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89745700" w:displacedByCustomXml="next"/>
    <w:bookmarkStart w:id="1" w:name="_Hlk158041102"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1"/>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lang w:val="en-GB" w:eastAsia="en-GB"/>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372A54"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372A54">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372A54"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372A54">
            <w:rPr>
              <w:rFonts w:ascii="Times New Roman" w:hAnsi="Times New Roman" w:cs="Times New Roman"/>
              <w:b/>
              <w:bCs/>
              <w:sz w:val="24"/>
              <w:szCs w:val="24"/>
              <w:shd w:val="clear" w:color="auto" w:fill="FFFFFF"/>
            </w:rPr>
            <w:t>(</w:t>
          </w:r>
          <w:r w:rsidR="004309EA" w:rsidRPr="00372A54">
            <w:rPr>
              <w:rFonts w:ascii="Times New Roman" w:hAnsi="Times New Roman" w:cs="Times New Roman"/>
              <w:b/>
              <w:bCs/>
              <w:sz w:val="24"/>
              <w:szCs w:val="24"/>
              <w:shd w:val="clear" w:color="auto" w:fill="FFFFFF"/>
            </w:rPr>
            <w:t>CENTRINĖ PERKANČIOJI</w:t>
          </w:r>
          <w:r w:rsidRPr="00372A54">
            <w:rPr>
              <w:rFonts w:ascii="Times New Roman" w:hAnsi="Times New Roman" w:cs="Times New Roman"/>
              <w:b/>
              <w:bCs/>
              <w:sz w:val="24"/>
              <w:szCs w:val="24"/>
            </w:rPr>
            <w:t xml:space="preserve"> </w:t>
          </w:r>
          <w:r w:rsidRPr="00372A54">
            <w:rPr>
              <w:rFonts w:ascii="Times New Roman" w:hAnsi="Times New Roman" w:cs="Times New Roman"/>
              <w:b/>
              <w:bCs/>
              <w:sz w:val="24"/>
              <w:szCs w:val="24"/>
              <w:shd w:val="clear" w:color="auto" w:fill="FFFFFF"/>
            </w:rPr>
            <w:t>ORGANIZACIJA</w:t>
          </w:r>
          <w:r w:rsidR="008F1AC8" w:rsidRPr="00372A54">
            <w:rPr>
              <w:rFonts w:ascii="Times New Roman" w:hAnsi="Times New Roman" w:cs="Times New Roman"/>
              <w:b/>
              <w:bCs/>
              <w:sz w:val="24"/>
              <w:szCs w:val="24"/>
              <w:shd w:val="clear" w:color="auto" w:fill="FFFFFF"/>
            </w:rPr>
            <w:t>)</w:t>
          </w:r>
        </w:p>
        <w:p w14:paraId="17989225" w14:textId="3FA8DFA0" w:rsidR="00DD38D1" w:rsidRPr="00372A54" w:rsidRDefault="00CE0747" w:rsidP="007334EA">
          <w:pPr>
            <w:spacing w:after="120"/>
            <w:ind w:left="567" w:firstLine="0"/>
            <w:contextualSpacing/>
            <w:jc w:val="center"/>
            <w:rPr>
              <w:rFonts w:ascii="Times New Roman" w:hAnsi="Times New Roman" w:cs="Times New Roman"/>
              <w:sz w:val="20"/>
              <w:szCs w:val="20"/>
            </w:rPr>
          </w:pPr>
          <w:r w:rsidRPr="00372A54">
            <w:rPr>
              <w:rFonts w:ascii="Times New Roman" w:hAnsi="Times New Roman" w:cs="Times New Roman"/>
              <w:sz w:val="20"/>
              <w:szCs w:val="20"/>
            </w:rPr>
            <w:t>Kalvarijos savivaldybės administracija, įstaigos kodas</w:t>
          </w:r>
          <w:r w:rsidR="00C51BC0" w:rsidRPr="00372A54">
            <w:rPr>
              <w:rFonts w:ascii="Times New Roman" w:hAnsi="Times New Roman" w:cs="Times New Roman"/>
              <w:sz w:val="20"/>
              <w:szCs w:val="20"/>
            </w:rPr>
            <w:t xml:space="preserve"> 188751268</w:t>
          </w:r>
          <w:r w:rsidRPr="00372A54">
            <w:rPr>
              <w:rFonts w:ascii="Times New Roman" w:hAnsi="Times New Roman" w:cs="Times New Roman"/>
              <w:sz w:val="20"/>
              <w:szCs w:val="20"/>
            </w:rPr>
            <w:t>,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372A54">
            <w:rPr>
              <w:rFonts w:ascii="Times New Roman" w:hAnsi="Times New Roman" w:cs="Times New Roman"/>
              <w:sz w:val="20"/>
              <w:szCs w:val="20"/>
            </w:rPr>
            <w:t xml:space="preserve"> Kalvarija, tel. </w:t>
          </w:r>
          <w:r w:rsidR="006838DF" w:rsidRPr="00372A54">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0959E22F" w:rsidR="00D526C8" w:rsidRPr="00624EA5" w:rsidRDefault="00AC7088" w:rsidP="00376755">
          <w:pPr>
            <w:pStyle w:val="Antrat30"/>
            <w:jc w:val="center"/>
            <w:rPr>
              <w:rFonts w:ascii="Times New Roman" w:hAnsi="Times New Roman" w:cs="Times New Roman"/>
              <w:b/>
              <w:bCs/>
              <w:caps/>
              <w:sz w:val="24"/>
              <w:szCs w:val="24"/>
            </w:rPr>
          </w:pPr>
          <w:r w:rsidRPr="00624EA5">
            <w:rPr>
              <w:rFonts w:ascii="Times New Roman" w:hAnsi="Times New Roman" w:cs="Times New Roman"/>
              <w:b/>
              <w:bCs/>
              <w:caps/>
              <w:sz w:val="24"/>
              <w:szCs w:val="24"/>
            </w:rPr>
            <w:t xml:space="preserve">MAŽOS VERTĖS </w:t>
          </w:r>
          <w:r w:rsidR="00FA2EA0" w:rsidRPr="00624EA5">
            <w:rPr>
              <w:rFonts w:ascii="Times New Roman" w:hAnsi="Times New Roman" w:cs="Times New Roman"/>
              <w:b/>
              <w:bCs/>
              <w:caps/>
              <w:sz w:val="24"/>
              <w:szCs w:val="24"/>
            </w:rPr>
            <w:t xml:space="preserve">VIEŠOJO PIRKIMO </w:t>
          </w:r>
          <w:r w:rsidR="001B383E" w:rsidRPr="002738E9">
            <w:rPr>
              <w:rFonts w:ascii="Times New Roman" w:hAnsi="Times New Roman" w:cs="Times New Roman"/>
              <w:b/>
              <w:bCs/>
              <w:caps/>
              <w:sz w:val="24"/>
              <w:szCs w:val="24"/>
            </w:rPr>
            <w:t>„</w:t>
          </w:r>
          <w:bookmarkStart w:id="3" w:name="_Hlk195265146"/>
          <w:r w:rsidR="002738E9" w:rsidRPr="002738E9">
            <w:rPr>
              <w:rFonts w:ascii="Times New Roman" w:hAnsi="Times New Roman" w:cs="Times New Roman"/>
              <w:b/>
              <w:bCs/>
              <w:caps/>
              <w:sz w:val="24"/>
              <w:szCs w:val="24"/>
            </w:rPr>
            <w:t>Eksperimentų rinkinių gamtos mokslų laboratoriniams darbams atlikti</w:t>
          </w:r>
          <w:r w:rsidR="00376755" w:rsidRPr="002738E9">
            <w:rPr>
              <w:rFonts w:ascii="Times New Roman" w:hAnsi="Times New Roman" w:cs="Times New Roman"/>
              <w:b/>
              <w:bCs/>
              <w:caps/>
              <w:sz w:val="24"/>
              <w:szCs w:val="24"/>
            </w:rPr>
            <w:t>“</w:t>
          </w:r>
          <w:bookmarkEnd w:id="3"/>
          <w:r w:rsidR="00376755" w:rsidRPr="00624EA5">
            <w:rPr>
              <w:rFonts w:ascii="Times New Roman" w:hAnsi="Times New Roman" w:cs="Times New Roman"/>
              <w:b/>
              <w:bCs/>
              <w:caps/>
              <w:sz w:val="24"/>
              <w:szCs w:val="24"/>
            </w:rPr>
            <w:t xml:space="preserve"> </w:t>
          </w:r>
          <w:r w:rsidR="00FA2EA0" w:rsidRPr="00624EA5">
            <w:rPr>
              <w:rFonts w:ascii="Times New Roman" w:hAnsi="Times New Roman" w:cs="Times New Roman"/>
              <w:b/>
              <w:bCs/>
              <w:caps/>
              <w:sz w:val="24"/>
              <w:szCs w:val="24"/>
            </w:rPr>
            <w:t>SKELBIAMOS APKLAUSOS</w:t>
          </w:r>
          <w:r w:rsidR="006838DF" w:rsidRPr="00624EA5">
            <w:rPr>
              <w:rFonts w:ascii="Times New Roman" w:hAnsi="Times New Roman" w:cs="Times New Roman"/>
              <w:b/>
              <w:bCs/>
              <w:caps/>
              <w:sz w:val="24"/>
              <w:szCs w:val="24"/>
            </w:rPr>
            <w:t xml:space="preserve"> </w:t>
          </w:r>
          <w:r w:rsidR="00E861F5" w:rsidRPr="00624EA5">
            <w:rPr>
              <w:rFonts w:ascii="Times New Roman" w:hAnsi="Times New Roman" w:cs="Times New Roman"/>
              <w:b/>
              <w:bCs/>
              <w:caps/>
              <w:sz w:val="24"/>
              <w:szCs w:val="24"/>
            </w:rPr>
            <w:t xml:space="preserve">SPECIALIOSIOS </w:t>
          </w:r>
          <w:r w:rsidR="00D526C8" w:rsidRPr="00624EA5">
            <w:rPr>
              <w:rFonts w:ascii="Times New Roman" w:hAnsi="Times New Roman" w:cs="Times New Roman"/>
              <w:b/>
              <w:bCs/>
              <w:caps/>
              <w:sz w:val="24"/>
              <w:szCs w:val="24"/>
            </w:rPr>
            <w:t>SĄLYGOS</w:t>
          </w:r>
        </w:p>
        <w:bookmarkEnd w:id="0"/>
        <w:p w14:paraId="264D2D55" w14:textId="77777777" w:rsidR="00380167" w:rsidRPr="00624EA5"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Pr="00624EA5" w:rsidRDefault="00380167" w:rsidP="001A2892">
          <w:pPr>
            <w:spacing w:after="120" w:line="240" w:lineRule="auto"/>
            <w:ind w:left="567" w:firstLine="0"/>
            <w:contextualSpacing/>
            <w:jc w:val="center"/>
            <w:rPr>
              <w:rFonts w:cstheme="minorHAnsi"/>
              <w:b/>
              <w:bCs/>
              <w:sz w:val="24"/>
              <w:szCs w:val="24"/>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5DCF5A2F" w:rsidR="00FB3C75" w:rsidRDefault="639AD35A" w:rsidP="00894612">
      <w:pPr>
        <w:pStyle w:val="Sraopastraipa"/>
        <w:numPr>
          <w:ilvl w:val="1"/>
          <w:numId w:val="7"/>
        </w:numPr>
        <w:spacing w:line="240"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C51BC0" w:rsidRPr="00C51BC0">
        <w:t xml:space="preserve"> </w:t>
      </w:r>
      <w:r w:rsidR="00C51BC0" w:rsidRPr="00C51BC0">
        <w:rPr>
          <w:rFonts w:ascii="Times New Roman" w:hAnsi="Times New Roman" w:cs="Times New Roman"/>
          <w:sz w:val="24"/>
          <w:szCs w:val="24"/>
        </w:rPr>
        <w:t>188751268</w:t>
      </w:r>
      <w:r w:rsidR="00721EE3" w:rsidRPr="00487792">
        <w:rPr>
          <w:rFonts w:ascii="Times New Roman" w:hAnsi="Times New Roman" w:cs="Times New Roman"/>
          <w:sz w:val="24"/>
          <w:szCs w:val="24"/>
        </w:rPr>
        <w:t>,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706F440C" w:rsidR="00F277DF" w:rsidRPr="004E52AD" w:rsidRDefault="004E52AD" w:rsidP="004E52AD">
      <w:pPr>
        <w:spacing w:line="240" w:lineRule="auto"/>
        <w:rPr>
          <w:rFonts w:ascii="Times New Roman" w:hAnsi="Times New Roman" w:cs="Times New Roman"/>
          <w:sz w:val="24"/>
          <w:szCs w:val="24"/>
        </w:rPr>
      </w:pPr>
      <w:r>
        <w:rPr>
          <w:rFonts w:ascii="Times New Roman" w:hAnsi="Times New Roman" w:cs="Times New Roman"/>
          <w:sz w:val="24"/>
          <w:szCs w:val="24"/>
        </w:rPr>
        <w:t xml:space="preserve">1.2. </w:t>
      </w:r>
      <w:r w:rsidR="00F277DF"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00F277DF"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056EF2">
        <w:rPr>
          <w:rFonts w:ascii="Times New Roman" w:hAnsi="Times New Roman" w:cs="Times New Roman"/>
          <w:sz w:val="24"/>
          <w:szCs w:val="24"/>
        </w:rPr>
        <w:t>„</w:t>
      </w:r>
      <w:r w:rsidR="00DB3D0B" w:rsidRPr="00A11463">
        <w:rPr>
          <w:rFonts w:ascii="Times New Roman" w:hAnsi="Times New Roman" w:cs="Times New Roman"/>
          <w:sz w:val="24"/>
          <w:szCs w:val="24"/>
        </w:rPr>
        <w:t>Tūkstantmečio mokyklos II“ Nr. 10-012-P-0001</w:t>
      </w:r>
      <w:r>
        <w:rPr>
          <w:rFonts w:ascii="Times New Roman" w:hAnsi="Times New Roman" w:cs="Times New Roman"/>
          <w:sz w:val="24"/>
          <w:szCs w:val="24"/>
        </w:rPr>
        <w:t>,</w:t>
      </w:r>
      <w:r w:rsidR="00853211" w:rsidRPr="00853211">
        <w:rPr>
          <w:rFonts w:ascii="Times New Roman" w:hAnsi="Times New Roman" w:cs="Times New Roman"/>
          <w:kern w:val="2"/>
          <w:sz w:val="24"/>
          <w:szCs w:val="24"/>
        </w:rPr>
        <w:t xml:space="preserve"> </w:t>
      </w:r>
      <w:r w:rsidR="00853211" w:rsidRPr="00E74A38">
        <w:rPr>
          <w:rFonts w:ascii="Times New Roman" w:hAnsi="Times New Roman" w:cs="Times New Roman"/>
          <w:kern w:val="2"/>
          <w:sz w:val="24"/>
          <w:szCs w:val="24"/>
        </w:rPr>
        <w:t>kurį finansuoja Europos Sąjunga – „NextGenerationEU“ pagal Ekonomikos gaivinimo ir atsparumo didinimo planą „Naujos kartos Lietuva“.</w:t>
      </w:r>
    </w:p>
    <w:p w14:paraId="008D8A21" w14:textId="5C48EBFF" w:rsidR="003B34BB" w:rsidRPr="001D6AFE" w:rsidRDefault="008304B9" w:rsidP="00894612">
      <w:pPr>
        <w:pStyle w:val="Sraopastraipa"/>
        <w:numPr>
          <w:ilvl w:val="1"/>
          <w:numId w:val="7"/>
        </w:numPr>
        <w:spacing w:line="240" w:lineRule="auto"/>
        <w:ind w:left="0" w:firstLine="709"/>
        <w:rPr>
          <w:rFonts w:ascii="Times New Roman" w:hAnsi="Times New Roman" w:cs="Times New Roman"/>
          <w:sz w:val="24"/>
          <w:szCs w:val="24"/>
        </w:rPr>
      </w:pPr>
      <w:r w:rsidRPr="001D6AFE">
        <w:rPr>
          <w:rFonts w:ascii="Times New Roman" w:hAnsi="Times New Roman" w:cs="Times New Roman"/>
          <w:sz w:val="24"/>
          <w:szCs w:val="24"/>
        </w:rPr>
        <w:t>Pirkimas neatliekamas naudojantis centralizuotų pirkimų katalogu</w:t>
      </w:r>
      <w:r w:rsidR="00D42705" w:rsidRPr="001D6AFE">
        <w:rPr>
          <w:rFonts w:ascii="Times New Roman" w:hAnsi="Times New Roman" w:cs="Times New Roman"/>
          <w:sz w:val="24"/>
          <w:szCs w:val="24"/>
        </w:rPr>
        <w:t xml:space="preserve"> (toliau</w:t>
      </w:r>
      <w:r w:rsidR="00BF6198" w:rsidRPr="001D6AFE">
        <w:rPr>
          <w:rFonts w:ascii="Times New Roman" w:hAnsi="Times New Roman" w:cs="Times New Roman"/>
          <w:sz w:val="24"/>
          <w:szCs w:val="24"/>
        </w:rPr>
        <w:t xml:space="preserve"> – CPO.LT)</w:t>
      </w:r>
      <w:r w:rsidRPr="001D6AFE">
        <w:rPr>
          <w:rFonts w:ascii="Times New Roman" w:hAnsi="Times New Roman" w:cs="Times New Roman"/>
          <w:sz w:val="24"/>
          <w:szCs w:val="24"/>
        </w:rPr>
        <w:t xml:space="preserve">, </w:t>
      </w:r>
      <w:r w:rsidR="00BF6198" w:rsidRPr="00487884">
        <w:rPr>
          <w:rFonts w:ascii="Times New Roman" w:hAnsi="Times New Roman" w:cs="Times New Roman"/>
          <w:sz w:val="24"/>
          <w:szCs w:val="24"/>
        </w:rPr>
        <w:t xml:space="preserve">kadangi </w:t>
      </w:r>
      <w:r w:rsidR="00FA67D8" w:rsidRPr="00487884">
        <w:rPr>
          <w:rFonts w:ascii="Times New Roman" w:hAnsi="Times New Roman" w:cs="Times New Roman"/>
          <w:sz w:val="24"/>
          <w:szCs w:val="24"/>
        </w:rPr>
        <w:t>CPO.</w:t>
      </w:r>
      <w:r w:rsidR="00487884" w:rsidRPr="00487884">
        <w:rPr>
          <w:rFonts w:ascii="Times New Roman" w:hAnsi="Times New Roman" w:cs="Times New Roman"/>
          <w:sz w:val="24"/>
          <w:szCs w:val="24"/>
        </w:rPr>
        <w:t xml:space="preserve"> LT kataloge esančios prekės neatitiko PO iš anksto nusistatytų poreikių</w:t>
      </w:r>
      <w:r w:rsidR="000E1A87">
        <w:rPr>
          <w:rFonts w:ascii="Times New Roman" w:hAnsi="Times New Roman" w:cs="Times New Roman"/>
          <w:sz w:val="24"/>
          <w:szCs w:val="24"/>
        </w:rPr>
        <w:t>.</w:t>
      </w:r>
    </w:p>
    <w:p w14:paraId="71CD33CE" w14:textId="09001BF4" w:rsidR="005B05D7" w:rsidRDefault="000546E9" w:rsidP="00894612">
      <w:pPr>
        <w:pStyle w:val="Sraopastraipa"/>
        <w:numPr>
          <w:ilvl w:val="1"/>
          <w:numId w:val="7"/>
        </w:numPr>
        <w:spacing w:line="240"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 xml:space="preserve">(toliau – </w:t>
      </w:r>
      <w:r w:rsidR="00CC1977">
        <w:rPr>
          <w:rFonts w:ascii="Times New Roman" w:hAnsi="Times New Roman" w:cs="Times New Roman"/>
          <w:sz w:val="24"/>
          <w:szCs w:val="24"/>
        </w:rPr>
        <w:t>K</w:t>
      </w:r>
      <w:r w:rsidRPr="00A523A7">
        <w:rPr>
          <w:rFonts w:ascii="Times New Roman" w:hAnsi="Times New Roman" w:cs="Times New Roman"/>
          <w:sz w:val="24"/>
          <w:szCs w:val="24"/>
        </w:rPr>
        <w:t>omisija)</w:t>
      </w:r>
      <w:r w:rsidR="004A7037">
        <w:rPr>
          <w:rFonts w:ascii="Times New Roman" w:hAnsi="Times New Roman" w:cs="Times New Roman"/>
          <w:sz w:val="24"/>
          <w:szCs w:val="24"/>
        </w:rPr>
        <w:t xml:space="preserve"> sudaroma</w:t>
      </w:r>
      <w:r w:rsidR="000662A8" w:rsidRPr="00A523A7">
        <w:rPr>
          <w:rFonts w:ascii="Times New Roman" w:hAnsi="Times New Roman" w:cs="Times New Roman"/>
          <w:sz w:val="24"/>
          <w:szCs w:val="24"/>
        </w:rPr>
        <w:t>.</w:t>
      </w:r>
    </w:p>
    <w:p w14:paraId="5950ED2C" w14:textId="7E993E72" w:rsidR="005069E5" w:rsidRDefault="00E974E4" w:rsidP="00D3357E">
      <w:pPr>
        <w:pStyle w:val="Sraopastraipa"/>
        <w:spacing w:line="240" w:lineRule="auto"/>
        <w:ind w:left="0" w:firstLine="709"/>
        <w:rPr>
          <w:rFonts w:ascii="Times New Roman" w:hAnsi="Times New Roman" w:cs="Times New Roman"/>
          <w:sz w:val="24"/>
          <w:szCs w:val="24"/>
        </w:rPr>
      </w:pPr>
      <w:r w:rsidRPr="001524ED">
        <w:rPr>
          <w:rFonts w:ascii="Times New Roman" w:eastAsia="Times New Roman" w:hAnsi="Times New Roman" w:cs="Times New Roman"/>
          <w:bCs/>
          <w:sz w:val="24"/>
          <w:szCs w:val="24"/>
          <w:lang w:bidi="lt-LT"/>
        </w:rPr>
        <w:t xml:space="preserve">1.5. </w:t>
      </w:r>
      <w:r w:rsidR="003F5910" w:rsidRPr="00B24E5D">
        <w:rPr>
          <w:rFonts w:ascii="Times New Roman" w:hAnsi="Times New Roman" w:cs="Times New Roman"/>
          <w:bCs/>
          <w:sz w:val="24"/>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3F5910">
        <w:rPr>
          <w:rFonts w:ascii="Times New Roman" w:hAnsi="Times New Roman" w:cs="Times New Roman"/>
          <w:bCs/>
          <w:sz w:val="24"/>
          <w:szCs w:val="24"/>
        </w:rPr>
        <w:t>II skyriaus 4.4</w:t>
      </w:r>
      <w:r w:rsidR="003F5910" w:rsidRPr="00B24E5D">
        <w:rPr>
          <w:rFonts w:ascii="Times New Roman" w:hAnsi="Times New Roman" w:cs="Times New Roman"/>
          <w:bCs/>
          <w:sz w:val="24"/>
          <w:szCs w:val="24"/>
        </w:rPr>
        <w:t>.</w:t>
      </w:r>
      <w:r w:rsidR="003F5910">
        <w:rPr>
          <w:rFonts w:ascii="Times New Roman" w:hAnsi="Times New Roman" w:cs="Times New Roman"/>
          <w:bCs/>
          <w:sz w:val="24"/>
          <w:szCs w:val="24"/>
        </w:rPr>
        <w:t xml:space="preserve">4.4. </w:t>
      </w:r>
      <w:r w:rsidR="003F5910" w:rsidRPr="00B24E5D">
        <w:rPr>
          <w:rFonts w:ascii="Times New Roman" w:hAnsi="Times New Roman" w:cs="Times New Roman"/>
          <w:bCs/>
          <w:sz w:val="24"/>
          <w:szCs w:val="24"/>
        </w:rPr>
        <w:t xml:space="preserve">p. </w:t>
      </w:r>
      <w:r w:rsidR="003F5910">
        <w:rPr>
          <w:rFonts w:ascii="Times New Roman" w:hAnsi="Times New Roman" w:cs="Times New Roman"/>
          <w:bCs/>
          <w:sz w:val="24"/>
          <w:szCs w:val="24"/>
        </w:rPr>
        <w:t>,,</w:t>
      </w:r>
      <w:r w:rsidR="003F5910" w:rsidRPr="00C92BCA">
        <w:rPr>
          <w:rFonts w:ascii="Times New Roman" w:hAnsi="Times New Roman" w:cs="Times New Roman"/>
          <w:bCs/>
          <w:sz w:val="24"/>
          <w:szCs w:val="24"/>
        </w:rPr>
        <w:t>prekė yra tvirta, ilgaamžė, funkcionali, ji ar jos sudedamosios dalys tinka naudoti daug kartų ir (ar) lengvai pataisomos, ir (ar) pakeičiamos’’</w:t>
      </w:r>
      <w:r w:rsidR="0084769B" w:rsidRPr="00D72E97">
        <w:rPr>
          <w:rFonts w:ascii="Times New Roman" w:hAnsi="Times New Roman" w:cs="Times New Roman"/>
          <w:sz w:val="24"/>
          <w:szCs w:val="24"/>
        </w:rPr>
        <w:t>.</w:t>
      </w:r>
    </w:p>
    <w:p w14:paraId="410600E1" w14:textId="77777777" w:rsidR="00481EA3" w:rsidRDefault="00015AA5"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p>
    <w:p w14:paraId="50058252" w14:textId="156E3C24" w:rsidR="001B505A" w:rsidRPr="00982E4D" w:rsidRDefault="00B416DB" w:rsidP="00982E4D">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 xml:space="preserve"> </w:t>
      </w:r>
    </w:p>
    <w:p w14:paraId="7D847502" w14:textId="54B2A584" w:rsidR="00FB3C75" w:rsidRPr="001B505A" w:rsidRDefault="00244994" w:rsidP="00894612">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29B238CA" w:rsidR="00B24995" w:rsidRPr="009803D4" w:rsidRDefault="00B24995" w:rsidP="009A22B8">
      <w:pPr>
        <w:tabs>
          <w:tab w:val="left" w:pos="0"/>
        </w:tabs>
        <w:spacing w:line="240" w:lineRule="auto"/>
        <w:ind w:right="55"/>
        <w:rPr>
          <w:rFonts w:ascii="Times New Roman" w:hAnsi="Times New Roman" w:cs="Times New Roman"/>
          <w:bCs/>
          <w:sz w:val="24"/>
          <w:szCs w:val="24"/>
        </w:rPr>
      </w:pPr>
      <w:r w:rsidRPr="00DF2B9A">
        <w:rPr>
          <w:rFonts w:ascii="Times New Roman" w:hAnsi="Times New Roman" w:cs="Times New Roman"/>
          <w:sz w:val="24"/>
          <w:szCs w:val="24"/>
        </w:rPr>
        <w:t xml:space="preserve">2.1. </w:t>
      </w:r>
      <w:r w:rsidR="00651664" w:rsidRPr="00DF2B9A">
        <w:rPr>
          <w:rFonts w:ascii="Times New Roman" w:hAnsi="Times New Roman" w:cs="Times New Roman"/>
          <w:sz w:val="24"/>
          <w:szCs w:val="24"/>
        </w:rPr>
        <w:t xml:space="preserve">Perkančioji organizacija </w:t>
      </w:r>
      <w:r w:rsidR="00FB3C75" w:rsidRPr="00DF2B9A">
        <w:rPr>
          <w:rFonts w:ascii="Times New Roman" w:eastAsia="Calibri" w:hAnsi="Times New Roman" w:cs="Times New Roman"/>
          <w:color w:val="000000" w:themeColor="text1"/>
          <w:sz w:val="24"/>
          <w:szCs w:val="24"/>
        </w:rPr>
        <w:t xml:space="preserve">numato </w:t>
      </w:r>
      <w:r w:rsidR="00605849" w:rsidRPr="00DF2B9A">
        <w:rPr>
          <w:rFonts w:ascii="Times New Roman" w:eastAsia="Calibri" w:hAnsi="Times New Roman" w:cs="Times New Roman"/>
          <w:color w:val="000000" w:themeColor="text1"/>
          <w:sz w:val="24"/>
          <w:szCs w:val="24"/>
        </w:rPr>
        <w:t>įsigyti</w:t>
      </w:r>
      <w:r w:rsidR="00056E0D" w:rsidRPr="00056E0D">
        <w:rPr>
          <w:rFonts w:ascii="Times New Roman" w:hAnsi="Times New Roman" w:cs="Times New Roman"/>
          <w:sz w:val="24"/>
          <w:szCs w:val="24"/>
        </w:rPr>
        <w:t xml:space="preserve"> </w:t>
      </w:r>
      <w:r w:rsidR="00056E0D">
        <w:rPr>
          <w:rFonts w:ascii="Times New Roman" w:hAnsi="Times New Roman" w:cs="Times New Roman"/>
          <w:sz w:val="24"/>
          <w:szCs w:val="24"/>
        </w:rPr>
        <w:t>Eksperimentų rinkinių</w:t>
      </w:r>
      <w:r w:rsidR="00056E0D" w:rsidRPr="006C6659">
        <w:rPr>
          <w:rFonts w:ascii="Times New Roman" w:hAnsi="Times New Roman" w:cs="Times New Roman"/>
          <w:sz w:val="24"/>
          <w:szCs w:val="24"/>
        </w:rPr>
        <w:t xml:space="preserve"> gamtos mokslų laboratoriniams darbams</w:t>
      </w:r>
      <w:r w:rsidR="00056E0D" w:rsidRPr="00D74324">
        <w:rPr>
          <w:rFonts w:ascii="Times New Roman" w:hAnsi="Times New Roman" w:cs="Times New Roman"/>
          <w:sz w:val="24"/>
          <w:szCs w:val="24"/>
        </w:rPr>
        <w:t xml:space="preserve"> </w:t>
      </w:r>
      <w:r w:rsidR="00056E0D">
        <w:rPr>
          <w:rFonts w:ascii="Times New Roman" w:hAnsi="Times New Roman" w:cs="Times New Roman"/>
          <w:sz w:val="24"/>
          <w:szCs w:val="24"/>
        </w:rPr>
        <w:t>atlikti</w:t>
      </w:r>
      <w:r w:rsidR="005A133B" w:rsidRPr="00DF2B9A">
        <w:rPr>
          <w:rFonts w:ascii="Times New Roman" w:hAnsi="Times New Roman" w:cs="Times New Roman"/>
          <w:bCs/>
          <w:sz w:val="24"/>
          <w:szCs w:val="24"/>
        </w:rPr>
        <w:t>.</w:t>
      </w:r>
      <w:r w:rsidR="009A22B8" w:rsidRPr="00DF2B9A">
        <w:rPr>
          <w:rFonts w:ascii="Times New Roman" w:eastAsia="Calibri" w:hAnsi="Times New Roman" w:cs="Times New Roman"/>
          <w:color w:val="000000"/>
          <w:sz w:val="24"/>
          <w:szCs w:val="24"/>
          <w:lang w:eastAsia="en-US"/>
        </w:rPr>
        <w:t xml:space="preserve"> </w:t>
      </w:r>
      <w:r w:rsidR="00AD4D41" w:rsidRPr="00DF2B9A">
        <w:rPr>
          <w:rFonts w:ascii="Times New Roman" w:eastAsia="Calibri" w:hAnsi="Times New Roman" w:cs="Times New Roman"/>
          <w:sz w:val="24"/>
          <w:szCs w:val="24"/>
          <w:lang w:eastAsia="en-US"/>
        </w:rPr>
        <w:t xml:space="preserve">BVPŽ kodas </w:t>
      </w:r>
      <w:r w:rsidR="009803D4" w:rsidRPr="009803D4">
        <w:rPr>
          <w:rFonts w:ascii="Times New Roman" w:hAnsi="Times New Roman" w:cs="Times New Roman"/>
          <w:sz w:val="24"/>
          <w:szCs w:val="24"/>
        </w:rPr>
        <w:t>9162100-6 Mokymo priemonės.</w:t>
      </w:r>
    </w:p>
    <w:p w14:paraId="49117D58" w14:textId="2C5EFE40" w:rsidR="005D280D" w:rsidRPr="00280991" w:rsidRDefault="002C41AA" w:rsidP="00DD4BE9">
      <w:pPr>
        <w:pStyle w:val="Betarp"/>
        <w:spacing w:line="276" w:lineRule="auto"/>
        <w:contextualSpacing/>
        <w:rPr>
          <w:rFonts w:ascii="Times New Roman" w:hAnsi="Times New Roman" w:cs="Times New Roman"/>
          <w:sz w:val="24"/>
          <w:szCs w:val="24"/>
        </w:rPr>
      </w:pPr>
      <w:r w:rsidRPr="00067625">
        <w:rPr>
          <w:rFonts w:ascii="Times New Roman" w:hAnsi="Times New Roman" w:cs="Times New Roman"/>
          <w:sz w:val="24"/>
          <w:szCs w:val="24"/>
        </w:rPr>
        <w:t>2.2.</w:t>
      </w:r>
      <w:r w:rsidR="00ED1C85" w:rsidRPr="00067625">
        <w:rPr>
          <w:rFonts w:ascii="Times New Roman" w:hAnsi="Times New Roman" w:cs="Times New Roman"/>
          <w:sz w:val="24"/>
          <w:szCs w:val="24"/>
        </w:rPr>
        <w:t xml:space="preserve"> </w:t>
      </w:r>
      <w:r w:rsidR="00FB3C75" w:rsidRPr="00067625">
        <w:rPr>
          <w:rFonts w:ascii="Times New Roman" w:hAnsi="Times New Roman" w:cs="Times New Roman"/>
          <w:sz w:val="24"/>
          <w:szCs w:val="24"/>
        </w:rPr>
        <w:t>Pirkimo objektas į dalis neskaidomas.</w:t>
      </w:r>
      <w:r w:rsidR="00702B7B" w:rsidRPr="00067625">
        <w:rPr>
          <w:rFonts w:ascii="Times New Roman" w:hAnsi="Times New Roman" w:cs="Times New Roman"/>
          <w:sz w:val="24"/>
          <w:szCs w:val="24"/>
        </w:rPr>
        <w:t xml:space="preserve"> Pirkimo apimtys,</w:t>
      </w:r>
      <w:r w:rsidR="00D54C04" w:rsidRPr="00067625">
        <w:rPr>
          <w:rFonts w:ascii="Times New Roman" w:hAnsi="Times New Roman" w:cs="Times New Roman"/>
          <w:sz w:val="24"/>
          <w:szCs w:val="24"/>
        </w:rPr>
        <w:t xml:space="preserve"> reikalavimai</w:t>
      </w:r>
      <w:r w:rsidR="00971275" w:rsidRPr="00067625">
        <w:rPr>
          <w:rFonts w:ascii="Times New Roman" w:hAnsi="Times New Roman" w:cs="Times New Roman"/>
          <w:sz w:val="24"/>
          <w:szCs w:val="24"/>
        </w:rPr>
        <w:t xml:space="preserve"> ir techninė specifikacija</w:t>
      </w:r>
      <w:r w:rsidR="007076C6" w:rsidRPr="00067625">
        <w:rPr>
          <w:rFonts w:ascii="Times New Roman" w:hAnsi="Times New Roman" w:cs="Times New Roman"/>
          <w:sz w:val="24"/>
          <w:szCs w:val="24"/>
        </w:rPr>
        <w:t xml:space="preserve"> apibrėžti</w:t>
      </w:r>
      <w:r w:rsidR="006E2260" w:rsidRPr="00067625">
        <w:rPr>
          <w:rFonts w:ascii="Times New Roman" w:hAnsi="Times New Roman" w:cs="Times New Roman"/>
          <w:sz w:val="24"/>
          <w:szCs w:val="24"/>
        </w:rPr>
        <w:t>: techninėje specifikacijoje – specialiųjų pirkimo sąlygų 3 priedas,</w:t>
      </w:r>
      <w:r w:rsidR="00272B48" w:rsidRPr="00067625">
        <w:rPr>
          <w:rFonts w:ascii="Times New Roman" w:hAnsi="Times New Roman" w:cs="Times New Roman"/>
          <w:sz w:val="24"/>
          <w:szCs w:val="24"/>
        </w:rPr>
        <w:t xml:space="preserve"> sutarties projekte </w:t>
      </w:r>
      <w:r w:rsidR="007076C6" w:rsidRPr="00067625">
        <w:rPr>
          <w:rFonts w:ascii="Times New Roman" w:hAnsi="Times New Roman" w:cs="Times New Roman"/>
          <w:sz w:val="24"/>
          <w:szCs w:val="24"/>
        </w:rPr>
        <w:t xml:space="preserve">– </w:t>
      </w:r>
      <w:r w:rsidR="00D54C04" w:rsidRPr="00067625">
        <w:rPr>
          <w:rFonts w:ascii="Times New Roman" w:hAnsi="Times New Roman" w:cs="Times New Roman"/>
          <w:sz w:val="24"/>
          <w:szCs w:val="24"/>
        </w:rPr>
        <w:t xml:space="preserve">specialiųjų sąlygų </w:t>
      </w:r>
      <w:r w:rsidR="009040B9" w:rsidRPr="00067625">
        <w:rPr>
          <w:rFonts w:ascii="Times New Roman" w:hAnsi="Times New Roman" w:cs="Times New Roman"/>
          <w:sz w:val="24"/>
          <w:szCs w:val="24"/>
        </w:rPr>
        <w:t>6</w:t>
      </w:r>
      <w:r w:rsidR="00D54C04" w:rsidRPr="00067625">
        <w:rPr>
          <w:rFonts w:ascii="Times New Roman" w:hAnsi="Times New Roman" w:cs="Times New Roman"/>
          <w:sz w:val="24"/>
          <w:szCs w:val="24"/>
        </w:rPr>
        <w:t xml:space="preserve"> pried</w:t>
      </w:r>
      <w:r w:rsidR="007076C6" w:rsidRPr="00067625">
        <w:rPr>
          <w:rFonts w:ascii="Times New Roman" w:hAnsi="Times New Roman" w:cs="Times New Roman"/>
          <w:sz w:val="24"/>
          <w:szCs w:val="24"/>
        </w:rPr>
        <w:t>as</w:t>
      </w:r>
      <w:r w:rsidR="006E2260" w:rsidRPr="00067625">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3A28FF67"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xml:space="preserve">. Jeigu apibūdinant pirkimo </w:t>
      </w:r>
      <w:r w:rsidRPr="0024743F">
        <w:rPr>
          <w:rFonts w:ascii="Times New Roman" w:hAnsi="Times New Roman" w:cs="Times New Roman"/>
          <w:sz w:val="24"/>
          <w:szCs w:val="24"/>
        </w:rPr>
        <w:t xml:space="preserve">objektą </w:t>
      </w:r>
      <w:r w:rsidR="002F13E3" w:rsidRPr="0024743F">
        <w:rPr>
          <w:rFonts w:ascii="Times New Roman" w:hAnsi="Times New Roman" w:cs="Times New Roman"/>
          <w:sz w:val="24"/>
          <w:szCs w:val="24"/>
        </w:rPr>
        <w:t>techninė</w:t>
      </w:r>
      <w:r w:rsidR="001E0DFC" w:rsidRPr="0024743F">
        <w:rPr>
          <w:rFonts w:ascii="Times New Roman" w:hAnsi="Times New Roman" w:cs="Times New Roman"/>
          <w:sz w:val="24"/>
          <w:szCs w:val="24"/>
        </w:rPr>
        <w:t xml:space="preserve">je specifikacijoje </w:t>
      </w:r>
      <w:r w:rsidRPr="0024743F">
        <w:rPr>
          <w:rFonts w:ascii="Times New Roman" w:hAnsi="Times New Roman" w:cs="Times New Roman"/>
          <w:sz w:val="24"/>
          <w:szCs w:val="24"/>
        </w:rPr>
        <w:t>nurodytas</w:t>
      </w:r>
      <w:r w:rsidRPr="00280991">
        <w:rPr>
          <w:rFonts w:ascii="Times New Roman" w:hAnsi="Times New Roman" w:cs="Times New Roman"/>
          <w:sz w:val="24"/>
          <w:szCs w:val="24"/>
        </w:rPr>
        <w:t xml:space="preserve">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ED6AD78" w14:textId="1E302424" w:rsidR="00FB3C75" w:rsidRPr="00C511E8" w:rsidRDefault="00BF3638" w:rsidP="00C511E8">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 xml:space="preserve">irkimo </w:t>
      </w:r>
      <w:r w:rsidRPr="00EC32E7">
        <w:rPr>
          <w:rFonts w:ascii="Times New Roman" w:hAnsi="Times New Roman" w:cs="Times New Roman"/>
          <w:sz w:val="24"/>
          <w:szCs w:val="24"/>
        </w:rPr>
        <w:t>sąlygų</w:t>
      </w:r>
      <w:r w:rsidR="00482B6A" w:rsidRPr="00EC32E7">
        <w:rPr>
          <w:rFonts w:ascii="Times New Roman" w:hAnsi="Times New Roman" w:cs="Times New Roman"/>
          <w:sz w:val="24"/>
          <w:szCs w:val="24"/>
        </w:rPr>
        <w:t xml:space="preserve"> </w:t>
      </w:r>
      <w:r w:rsidR="0066774F" w:rsidRPr="00EC32E7">
        <w:rPr>
          <w:rFonts w:ascii="Times New Roman" w:hAnsi="Times New Roman" w:cs="Times New Roman"/>
          <w:sz w:val="24"/>
          <w:szCs w:val="24"/>
        </w:rPr>
        <w:t>2</w:t>
      </w:r>
      <w:r w:rsidR="00482B6A" w:rsidRPr="00EC32E7">
        <w:rPr>
          <w:rFonts w:ascii="Times New Roman" w:hAnsi="Times New Roman" w:cs="Times New Roman"/>
          <w:sz w:val="24"/>
          <w:szCs w:val="24"/>
        </w:rPr>
        <w:t xml:space="preserve"> </w:t>
      </w:r>
      <w:r w:rsidRPr="00EC32E7">
        <w:rPr>
          <w:rFonts w:ascii="Times New Roman" w:hAnsi="Times New Roman" w:cs="Times New Roman"/>
          <w:sz w:val="24"/>
          <w:szCs w:val="24"/>
        </w:rPr>
        <w:t>priede</w:t>
      </w:r>
      <w:r w:rsidR="00C03F13" w:rsidRPr="00EC32E7">
        <w:rPr>
          <w:rFonts w:ascii="Times New Roman" w:hAnsi="Times New Roman" w:cs="Times New Roman"/>
          <w:sz w:val="24"/>
          <w:szCs w:val="24"/>
        </w:rPr>
        <w:t xml:space="preserve"> (Tiekėjų</w:t>
      </w:r>
      <w:r w:rsidR="00C03F13" w:rsidRPr="00CE1D26">
        <w:rPr>
          <w:rFonts w:ascii="Times New Roman" w:hAnsi="Times New Roman" w:cs="Times New Roman"/>
          <w:sz w:val="24"/>
          <w:szCs w:val="24"/>
        </w:rPr>
        <w:t xml:space="preserve"> pašalinimo pagrindai).</w:t>
      </w:r>
    </w:p>
    <w:p w14:paraId="7944444B" w14:textId="245317AB" w:rsidR="00A16EC8" w:rsidRPr="00552BCD" w:rsidRDefault="005D280D"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hAnsi="Times New Roman" w:cs="Times New Roman"/>
          <w:sz w:val="24"/>
          <w:szCs w:val="24"/>
        </w:rPr>
        <w:t>Tiekėjams</w:t>
      </w:r>
      <w:r w:rsidR="007E20FE" w:rsidRPr="00552BCD">
        <w:rPr>
          <w:rFonts w:ascii="Times New Roman" w:hAnsi="Times New Roman" w:cs="Times New Roman"/>
          <w:sz w:val="24"/>
          <w:szCs w:val="24"/>
        </w:rPr>
        <w:t xml:space="preserve"> </w:t>
      </w:r>
      <w:r w:rsidRPr="00552BCD">
        <w:rPr>
          <w:rFonts w:ascii="Times New Roman" w:hAnsi="Times New Roman" w:cs="Times New Roman"/>
          <w:sz w:val="24"/>
          <w:szCs w:val="24"/>
        </w:rPr>
        <w:t>kvalifikacijos reikalavimai</w:t>
      </w:r>
      <w:r w:rsidR="00BD4C90" w:rsidRPr="00552BCD">
        <w:rPr>
          <w:rFonts w:ascii="Times New Roman" w:hAnsi="Times New Roman" w:cs="Times New Roman"/>
          <w:sz w:val="24"/>
          <w:szCs w:val="24"/>
        </w:rPr>
        <w:t xml:space="preserve"> </w:t>
      </w:r>
      <w:r w:rsidR="00DC22A4" w:rsidRPr="00552BCD">
        <w:rPr>
          <w:rFonts w:ascii="Times New Roman" w:hAnsi="Times New Roman" w:cs="Times New Roman"/>
          <w:sz w:val="24"/>
          <w:szCs w:val="24"/>
        </w:rPr>
        <w:t>ir r</w:t>
      </w:r>
      <w:r w:rsidRPr="00552BCD">
        <w:rPr>
          <w:rFonts w:ascii="Times New Roman" w:hAnsi="Times New Roman" w:cs="Times New Roman"/>
          <w:sz w:val="24"/>
          <w:szCs w:val="24"/>
        </w:rPr>
        <w:t>eikalavim</w:t>
      </w:r>
      <w:r w:rsidR="001128FB" w:rsidRPr="00552BCD">
        <w:rPr>
          <w:rFonts w:ascii="Times New Roman" w:hAnsi="Times New Roman" w:cs="Times New Roman"/>
          <w:sz w:val="24"/>
          <w:szCs w:val="24"/>
        </w:rPr>
        <w:t>ai</w:t>
      </w:r>
      <w:r w:rsidRPr="00552BCD">
        <w:rPr>
          <w:rFonts w:ascii="Times New Roman" w:hAnsi="Times New Roman" w:cs="Times New Roman"/>
          <w:sz w:val="24"/>
          <w:szCs w:val="24"/>
        </w:rPr>
        <w:t xml:space="preserve">  aplinkos apsaugos vadybos sistemos standartų laikymosi</w:t>
      </w:r>
      <w:r w:rsidR="009E56F5" w:rsidRPr="00552BCD">
        <w:rPr>
          <w:rFonts w:ascii="Times New Roman" w:hAnsi="Times New Roman" w:cs="Times New Roman"/>
          <w:sz w:val="24"/>
          <w:szCs w:val="24"/>
        </w:rPr>
        <w:t xml:space="preserve"> (jei reikalaujama)</w:t>
      </w:r>
      <w:r w:rsidR="00B1121E" w:rsidRPr="00552BCD">
        <w:rPr>
          <w:rFonts w:ascii="Times New Roman" w:hAnsi="Times New Roman" w:cs="Times New Roman"/>
          <w:sz w:val="24"/>
          <w:szCs w:val="24"/>
        </w:rPr>
        <w:t xml:space="preserve"> ir jų atitiktį patvirtinantys dokumentai</w:t>
      </w:r>
      <w:r w:rsidR="00171BA4" w:rsidRPr="00552BCD">
        <w:rPr>
          <w:rFonts w:ascii="Times New Roman" w:hAnsi="Times New Roman" w:cs="Times New Roman"/>
          <w:sz w:val="24"/>
          <w:szCs w:val="24"/>
        </w:rPr>
        <w:t xml:space="preserve"> </w:t>
      </w:r>
      <w:r w:rsidR="007616B6" w:rsidRPr="00552BCD">
        <w:rPr>
          <w:rFonts w:ascii="Times New Roman" w:hAnsi="Times New Roman" w:cs="Times New Roman"/>
          <w:sz w:val="24"/>
          <w:szCs w:val="24"/>
        </w:rPr>
        <w:t>nurodomi specialiųjų pirkim</w:t>
      </w:r>
      <w:r w:rsidR="005B3FE9" w:rsidRPr="00552BCD">
        <w:rPr>
          <w:rFonts w:ascii="Times New Roman" w:hAnsi="Times New Roman" w:cs="Times New Roman"/>
          <w:sz w:val="24"/>
          <w:szCs w:val="24"/>
        </w:rPr>
        <w:t>o sąlygų</w:t>
      </w:r>
      <w:r w:rsidR="00171BA4" w:rsidRPr="00552BCD">
        <w:rPr>
          <w:rFonts w:ascii="Times New Roman" w:hAnsi="Times New Roman" w:cs="Times New Roman"/>
          <w:sz w:val="24"/>
          <w:szCs w:val="24"/>
        </w:rPr>
        <w:t xml:space="preserve"> </w:t>
      </w:r>
      <w:r w:rsidR="0066774F" w:rsidRPr="00552BCD">
        <w:rPr>
          <w:rFonts w:ascii="Times New Roman" w:hAnsi="Times New Roman" w:cs="Times New Roman"/>
          <w:sz w:val="24"/>
          <w:szCs w:val="24"/>
        </w:rPr>
        <w:t>1</w:t>
      </w:r>
      <w:r w:rsidR="00171BA4" w:rsidRPr="00552BCD">
        <w:rPr>
          <w:rFonts w:ascii="Times New Roman" w:hAnsi="Times New Roman" w:cs="Times New Roman"/>
          <w:sz w:val="24"/>
          <w:szCs w:val="24"/>
        </w:rPr>
        <w:t xml:space="preserve"> priede</w:t>
      </w:r>
      <w:r w:rsidR="00A561BA" w:rsidRPr="00552BCD">
        <w:rPr>
          <w:rFonts w:ascii="Times New Roman" w:hAnsi="Times New Roman" w:cs="Times New Roman"/>
          <w:sz w:val="24"/>
          <w:szCs w:val="24"/>
        </w:rPr>
        <w:t xml:space="preserve"> („Tiekėjų kvalifikacijos reikalavimai ir reikalaujami kokybės bei aplinkos </w:t>
      </w:r>
      <w:r w:rsidR="00A561BA" w:rsidRPr="00552BCD">
        <w:rPr>
          <w:rFonts w:ascii="Times New Roman" w:hAnsi="Times New Roman" w:cs="Times New Roman"/>
          <w:sz w:val="24"/>
          <w:szCs w:val="24"/>
        </w:rPr>
        <w:lastRenderedPageBreak/>
        <w:t>apsaugos vadybos sistemų standartai).</w:t>
      </w:r>
      <w:r w:rsidR="005B3FE9" w:rsidRPr="00552BCD">
        <w:rPr>
          <w:rFonts w:ascii="Times New Roman" w:hAnsi="Times New Roman" w:cs="Times New Roman"/>
          <w:sz w:val="24"/>
          <w:szCs w:val="24"/>
        </w:rPr>
        <w:t xml:space="preserve"> </w:t>
      </w:r>
      <w:r w:rsidR="003B3D2C" w:rsidRPr="00552BCD">
        <w:rPr>
          <w:rFonts w:ascii="Times New Roman" w:hAnsi="Times New Roman" w:cs="Times New Roman"/>
          <w:sz w:val="24"/>
          <w:szCs w:val="24"/>
        </w:rPr>
        <w:t>Tiekėjas, teikdamas pasiūlymą, įsipareigoja, kad sutartį vykdys tik teisę verstis atitinkama veikla turintys asmenys.</w:t>
      </w:r>
      <w:r w:rsidR="00CE1D26" w:rsidRPr="00552BCD">
        <w:rPr>
          <w:rFonts w:ascii="Times New Roman" w:hAnsi="Times New Roman" w:cs="Times New Roman"/>
          <w:sz w:val="24"/>
          <w:szCs w:val="24"/>
        </w:rPr>
        <w:t xml:space="preserve"> </w:t>
      </w:r>
      <w:bookmarkEnd w:id="12"/>
      <w:bookmarkEnd w:id="13"/>
      <w:bookmarkEnd w:id="14"/>
    </w:p>
    <w:p w14:paraId="27045999" w14:textId="56570F78" w:rsidR="001B505A" w:rsidRPr="00552BCD" w:rsidRDefault="008E69C4" w:rsidP="00A16EC8">
      <w:pPr>
        <w:pStyle w:val="Sraopastraipa"/>
        <w:numPr>
          <w:ilvl w:val="1"/>
          <w:numId w:val="6"/>
        </w:numPr>
        <w:spacing w:line="276" w:lineRule="auto"/>
        <w:ind w:left="0" w:firstLine="697"/>
        <w:rPr>
          <w:rFonts w:ascii="Times New Roman" w:hAnsi="Times New Roman" w:cs="Times New Roman"/>
          <w:sz w:val="24"/>
          <w:szCs w:val="24"/>
        </w:rPr>
      </w:pPr>
      <w:r w:rsidRPr="00552BCD">
        <w:rPr>
          <w:rFonts w:ascii="Times New Roman" w:eastAsia="Arial" w:hAnsi="Times New Roman" w:cs="Times New Roman"/>
          <w:b/>
          <w:bCs/>
          <w:sz w:val="24"/>
          <w:szCs w:val="24"/>
        </w:rPr>
        <w:t xml:space="preserve"> </w:t>
      </w:r>
      <w:r w:rsidR="0070027D" w:rsidRPr="00552BCD">
        <w:rPr>
          <w:rFonts w:ascii="Times New Roman" w:eastAsia="Arial" w:hAnsi="Times New Roman" w:cs="Times New Roman"/>
          <w:b/>
          <w:bCs/>
          <w:sz w:val="24"/>
          <w:szCs w:val="24"/>
        </w:rPr>
        <w:t>Tiekėjas</w:t>
      </w:r>
      <w:r w:rsidR="001946EF" w:rsidRPr="00552BCD">
        <w:rPr>
          <w:rFonts w:ascii="Times New Roman" w:eastAsia="Arial" w:hAnsi="Times New Roman" w:cs="Times New Roman"/>
          <w:b/>
          <w:bCs/>
          <w:sz w:val="24"/>
          <w:szCs w:val="24"/>
        </w:rPr>
        <w:t xml:space="preserve"> teikdamas pasiūlymą turi pateikt</w:t>
      </w:r>
      <w:r w:rsidR="008C3081" w:rsidRPr="00552BCD">
        <w:rPr>
          <w:rFonts w:ascii="Times New Roman" w:eastAsia="Arial" w:hAnsi="Times New Roman" w:cs="Times New Roman"/>
          <w:b/>
          <w:bCs/>
          <w:sz w:val="24"/>
          <w:szCs w:val="24"/>
        </w:rPr>
        <w:t xml:space="preserve">i </w:t>
      </w:r>
      <w:r w:rsidR="001201A2" w:rsidRPr="00552BCD">
        <w:rPr>
          <w:rFonts w:ascii="Times New Roman" w:eastAsia="Arial" w:hAnsi="Times New Roman" w:cs="Times New Roman"/>
          <w:b/>
          <w:bCs/>
          <w:sz w:val="24"/>
          <w:szCs w:val="24"/>
        </w:rPr>
        <w:t>p</w:t>
      </w:r>
      <w:r w:rsidR="00A07B35" w:rsidRPr="00552BCD">
        <w:rPr>
          <w:rFonts w:ascii="Times New Roman" w:eastAsia="Arial" w:hAnsi="Times New Roman" w:cs="Times New Roman"/>
          <w:b/>
          <w:bCs/>
          <w:sz w:val="24"/>
          <w:szCs w:val="24"/>
        </w:rPr>
        <w:t>ašalinimo pagrindų</w:t>
      </w:r>
      <w:r w:rsidR="004B230E" w:rsidRPr="00552BCD">
        <w:rPr>
          <w:rFonts w:ascii="Times New Roman" w:eastAsia="Arial" w:hAnsi="Times New Roman" w:cs="Times New Roman"/>
          <w:b/>
          <w:bCs/>
          <w:sz w:val="24"/>
          <w:szCs w:val="24"/>
        </w:rPr>
        <w:t xml:space="preserve"> deklaraciją</w:t>
      </w:r>
      <w:r w:rsidR="00F4207E" w:rsidRPr="00552BCD">
        <w:rPr>
          <w:rFonts w:ascii="Times New Roman" w:eastAsia="Arial" w:hAnsi="Times New Roman" w:cs="Times New Roman"/>
          <w:b/>
          <w:bCs/>
          <w:sz w:val="24"/>
          <w:szCs w:val="24"/>
        </w:rPr>
        <w:t xml:space="preserve"> (</w:t>
      </w:r>
      <w:r w:rsidR="004B230E" w:rsidRPr="00552BCD">
        <w:rPr>
          <w:rFonts w:ascii="Times New Roman" w:eastAsia="Arial" w:hAnsi="Times New Roman" w:cs="Times New Roman"/>
          <w:b/>
          <w:bCs/>
          <w:sz w:val="24"/>
          <w:szCs w:val="24"/>
        </w:rPr>
        <w:t>nurodytą specialiųjų pirkimo sąlygų 7 priede</w:t>
      </w:r>
      <w:r w:rsidR="00F4207E" w:rsidRPr="00552BCD">
        <w:rPr>
          <w:rFonts w:ascii="Times New Roman" w:eastAsia="Arial" w:hAnsi="Times New Roman" w:cs="Times New Roman"/>
          <w:b/>
          <w:bCs/>
          <w:sz w:val="24"/>
          <w:szCs w:val="24"/>
        </w:rPr>
        <w:t>)</w:t>
      </w:r>
      <w:r w:rsidR="004B230E" w:rsidRPr="00552BCD">
        <w:rPr>
          <w:rFonts w:ascii="Times New Roman" w:eastAsia="Arial" w:hAnsi="Times New Roman" w:cs="Times New Roman"/>
          <w:b/>
          <w:bCs/>
          <w:sz w:val="24"/>
          <w:szCs w:val="24"/>
        </w:rPr>
        <w:t xml:space="preserve"> </w:t>
      </w:r>
      <w:r w:rsidR="00F4207E" w:rsidRPr="00552BCD">
        <w:rPr>
          <w:rFonts w:ascii="Times New Roman" w:eastAsia="Arial" w:hAnsi="Times New Roman" w:cs="Times New Roman"/>
          <w:b/>
          <w:bCs/>
          <w:sz w:val="24"/>
          <w:szCs w:val="24"/>
        </w:rPr>
        <w:t xml:space="preserve">dėl </w:t>
      </w:r>
      <w:r w:rsidR="00A4777A" w:rsidRPr="00552BCD">
        <w:rPr>
          <w:rFonts w:ascii="Times New Roman" w:eastAsia="Arial" w:hAnsi="Times New Roman" w:cs="Times New Roman"/>
          <w:b/>
          <w:bCs/>
          <w:sz w:val="24"/>
          <w:szCs w:val="24"/>
        </w:rPr>
        <w:t>atitikties reikalavimams.</w:t>
      </w:r>
      <w:r w:rsidR="001946EF"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Pažymų, patvirtinančių tiekėjo pašalinimo pagrindų nebuvimą</w:t>
      </w:r>
      <w:r w:rsidR="00A16EC8" w:rsidRPr="00552BCD">
        <w:rPr>
          <w:rFonts w:ascii="Times New Roman" w:eastAsia="Arial" w:hAnsi="Times New Roman" w:cs="Times New Roman"/>
          <w:b/>
          <w:bCs/>
          <w:sz w:val="24"/>
          <w:szCs w:val="24"/>
        </w:rPr>
        <w:t xml:space="preserve"> </w:t>
      </w:r>
      <w:r w:rsidRPr="00552BCD">
        <w:rPr>
          <w:rFonts w:ascii="Times New Roman" w:eastAsia="Arial" w:hAnsi="Times New Roman" w:cs="Times New Roman"/>
          <w:b/>
          <w:bCs/>
          <w:sz w:val="24"/>
          <w:szCs w:val="24"/>
        </w:rPr>
        <w:t>nereikalaujama, išskyrus atvejus, kai kyla pagrįstų abejonių dėl tiekėjo patikimumo.</w:t>
      </w:r>
      <w:r w:rsidR="00ED429E" w:rsidRPr="00552BCD">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170117AD" w14:textId="2BC7DCD6" w:rsidR="005754B7" w:rsidRPr="00BE1170" w:rsidRDefault="00B20F44" w:rsidP="00A16EC8">
      <w:pPr>
        <w:spacing w:line="240" w:lineRule="auto"/>
        <w:ind w:firstLine="709"/>
        <w:rPr>
          <w:rFonts w:ascii="Times New Roman" w:hAnsi="Times New Roman" w:cs="Times New Roman"/>
          <w:i/>
          <w:iCs/>
          <w:sz w:val="24"/>
          <w:szCs w:val="24"/>
        </w:rPr>
      </w:pPr>
      <w:r>
        <w:rPr>
          <w:rFonts w:ascii="Times New Roman" w:hAnsi="Times New Roman" w:cs="Times New Roman"/>
          <w:sz w:val="24"/>
          <w:szCs w:val="24"/>
        </w:rPr>
        <w:t>Šiame pirkime reikalavimai nacionaliniam 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0341AA6D" w:rsidR="008B12C0" w:rsidRPr="00FE6EE6" w:rsidRDefault="00EF5875" w:rsidP="00C511E8">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602AC">
        <w:rPr>
          <w:rFonts w:ascii="Times New Roman" w:hAnsi="Times New Roman" w:cs="Times New Roman"/>
          <w:sz w:val="24"/>
          <w:szCs w:val="24"/>
        </w:rPr>
        <w:t>5</w:t>
      </w:r>
      <w:r w:rsidR="00CC654F" w:rsidRPr="001602AC">
        <w:rPr>
          <w:rFonts w:ascii="Times New Roman" w:hAnsi="Times New Roman" w:cs="Times New Roman"/>
          <w:sz w:val="24"/>
          <w:szCs w:val="24"/>
        </w:rPr>
        <w:t>.</w:t>
      </w:r>
      <w:r w:rsidR="00BD2E81" w:rsidRPr="001602AC">
        <w:rPr>
          <w:rFonts w:ascii="Times New Roman" w:hAnsi="Times New Roman" w:cs="Times New Roman"/>
          <w:sz w:val="24"/>
          <w:szCs w:val="24"/>
        </w:rPr>
        <w:t>1</w:t>
      </w:r>
      <w:r w:rsidR="00CC654F" w:rsidRPr="001602AC">
        <w:rPr>
          <w:rFonts w:ascii="Times New Roman" w:hAnsi="Times New Roman" w:cs="Times New Roman"/>
          <w:sz w:val="24"/>
          <w:szCs w:val="24"/>
        </w:rPr>
        <w:t>.</w:t>
      </w:r>
      <w:r w:rsidR="00291C92" w:rsidRPr="001602AC">
        <w:rPr>
          <w:rFonts w:ascii="Times New Roman" w:hAnsi="Times New Roman" w:cs="Times New Roman"/>
          <w:sz w:val="24"/>
          <w:szCs w:val="24"/>
        </w:rPr>
        <w:t xml:space="preserve"> </w:t>
      </w:r>
      <w:r w:rsidR="00D41416" w:rsidRPr="001602AC">
        <w:rPr>
          <w:rFonts w:ascii="Times New Roman" w:hAnsi="Times New Roman" w:cs="Times New Roman"/>
          <w:b/>
          <w:bCs/>
          <w:sz w:val="24"/>
          <w:szCs w:val="24"/>
        </w:rPr>
        <w:t xml:space="preserve">CVP IS pasiūlymo lango </w:t>
      </w:r>
      <w:r w:rsidR="00F16BEB" w:rsidRPr="001602AC">
        <w:rPr>
          <w:rFonts w:ascii="Times New Roman" w:hAnsi="Times New Roman" w:cs="Times New Roman"/>
          <w:b/>
          <w:bCs/>
          <w:sz w:val="24"/>
          <w:szCs w:val="24"/>
        </w:rPr>
        <w:t xml:space="preserve">eilutėje </w:t>
      </w:r>
      <w:r w:rsidR="008D277C" w:rsidRPr="001602AC">
        <w:rPr>
          <w:rFonts w:ascii="Times New Roman" w:hAnsi="Times New Roman" w:cs="Times New Roman"/>
          <w:b/>
          <w:bCs/>
          <w:sz w:val="24"/>
          <w:szCs w:val="24"/>
        </w:rPr>
        <w:t>„Prisegti dokument</w:t>
      </w:r>
      <w:r w:rsidR="00B7716A" w:rsidRPr="001602AC">
        <w:rPr>
          <w:rFonts w:ascii="Times New Roman" w:hAnsi="Times New Roman" w:cs="Times New Roman"/>
          <w:b/>
          <w:bCs/>
          <w:sz w:val="24"/>
          <w:szCs w:val="24"/>
        </w:rPr>
        <w:t>us</w:t>
      </w:r>
      <w:r w:rsidR="008D277C" w:rsidRPr="001602AC">
        <w:rPr>
          <w:rFonts w:ascii="Times New Roman" w:hAnsi="Times New Roman" w:cs="Times New Roman"/>
          <w:b/>
          <w:bCs/>
          <w:sz w:val="24"/>
          <w:szCs w:val="24"/>
        </w:rPr>
        <w:t>“ pateikiama</w:t>
      </w:r>
      <w:r w:rsidR="005964CC" w:rsidRPr="001602AC">
        <w:rPr>
          <w:rFonts w:ascii="Times New Roman" w:hAnsi="Times New Roman" w:cs="Times New Roman"/>
          <w:b/>
          <w:bCs/>
          <w:sz w:val="24"/>
          <w:szCs w:val="24"/>
        </w:rPr>
        <w:t>s</w:t>
      </w:r>
      <w:r w:rsidR="005964CC"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 xml:space="preserve">tiekėjo pasirašytas pasiūlymas, parengtas pagal </w:t>
      </w:r>
      <w:r w:rsidR="00820787" w:rsidRPr="001602AC">
        <w:rPr>
          <w:rFonts w:ascii="Times New Roman" w:hAnsi="Times New Roman" w:cs="Times New Roman"/>
          <w:sz w:val="24"/>
          <w:szCs w:val="24"/>
        </w:rPr>
        <w:t>s</w:t>
      </w:r>
      <w:r w:rsidR="00D85943" w:rsidRPr="001602AC">
        <w:rPr>
          <w:rFonts w:ascii="Times New Roman" w:hAnsi="Times New Roman" w:cs="Times New Roman"/>
          <w:sz w:val="24"/>
          <w:szCs w:val="24"/>
        </w:rPr>
        <w:t>pecialiųjų</w:t>
      </w:r>
      <w:r w:rsidR="00C13A01" w:rsidRPr="001602AC">
        <w:rPr>
          <w:rFonts w:ascii="Times New Roman" w:hAnsi="Times New Roman" w:cs="Times New Roman"/>
          <w:sz w:val="24"/>
          <w:szCs w:val="24"/>
        </w:rPr>
        <w:t xml:space="preserve"> pirkimo sąlygų </w:t>
      </w:r>
      <w:r w:rsidR="006F112E" w:rsidRPr="001602AC">
        <w:rPr>
          <w:rFonts w:ascii="Times New Roman" w:hAnsi="Times New Roman" w:cs="Times New Roman"/>
          <w:sz w:val="24"/>
          <w:szCs w:val="24"/>
        </w:rPr>
        <w:t>4</w:t>
      </w:r>
      <w:r w:rsidR="00C13A01" w:rsidRPr="001602AC">
        <w:rPr>
          <w:rFonts w:ascii="Times New Roman" w:hAnsi="Times New Roman" w:cs="Times New Roman"/>
          <w:sz w:val="24"/>
          <w:szCs w:val="24"/>
          <w:shd w:val="clear" w:color="auto" w:fill="FFFFFF"/>
        </w:rPr>
        <w:t xml:space="preserve"> </w:t>
      </w:r>
      <w:r w:rsidR="008339CC" w:rsidRPr="001602AC">
        <w:rPr>
          <w:rFonts w:ascii="Times New Roman" w:hAnsi="Times New Roman" w:cs="Times New Roman"/>
          <w:sz w:val="24"/>
          <w:szCs w:val="24"/>
        </w:rPr>
        <w:t xml:space="preserve">priede </w:t>
      </w:r>
      <w:r w:rsidR="005A5204" w:rsidRPr="001602AC">
        <w:rPr>
          <w:rFonts w:ascii="Times New Roman" w:hAnsi="Times New Roman" w:cs="Times New Roman"/>
          <w:sz w:val="24"/>
          <w:szCs w:val="24"/>
        </w:rPr>
        <w:t>pateiktą pasiūlymo formą</w:t>
      </w:r>
      <w:r w:rsidR="00E8544F" w:rsidRPr="001602AC">
        <w:rPr>
          <w:rFonts w:ascii="Times New Roman" w:hAnsi="Times New Roman" w:cs="Times New Roman"/>
          <w:sz w:val="24"/>
          <w:szCs w:val="24"/>
        </w:rPr>
        <w:t>,</w:t>
      </w:r>
      <w:r w:rsidR="002E178D" w:rsidRPr="001602AC">
        <w:rPr>
          <w:rFonts w:ascii="Times New Roman" w:hAnsi="Times New Roman" w:cs="Times New Roman"/>
          <w:sz w:val="24"/>
          <w:szCs w:val="24"/>
        </w:rPr>
        <w:t xml:space="preserve"> </w:t>
      </w:r>
      <w:r w:rsidR="00BD5C02" w:rsidRPr="001602AC">
        <w:rPr>
          <w:rFonts w:ascii="Times New Roman" w:hAnsi="Times New Roman" w:cs="Times New Roman"/>
          <w:sz w:val="24"/>
          <w:szCs w:val="24"/>
        </w:rPr>
        <w:t>deklaracija dėl atitikties pašalinimo pagrindų reikalavimams</w:t>
      </w:r>
      <w:r w:rsidR="005754B7" w:rsidRPr="001602AC">
        <w:rPr>
          <w:rFonts w:ascii="Times New Roman" w:hAnsi="Times New Roman" w:cs="Times New Roman"/>
          <w:sz w:val="24"/>
          <w:szCs w:val="24"/>
        </w:rPr>
        <w:t xml:space="preserve"> (pirkimo sąlygų 7 priedas)</w:t>
      </w:r>
      <w:r w:rsidR="00E24B83" w:rsidRPr="001602AC">
        <w:rPr>
          <w:rFonts w:ascii="Times New Roman" w:hAnsi="Times New Roman" w:cs="Times New Roman"/>
          <w:sz w:val="24"/>
          <w:szCs w:val="24"/>
        </w:rPr>
        <w:t xml:space="preserve"> </w:t>
      </w:r>
      <w:r w:rsidR="005754B7"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ir pasiūlymo formoje nurodyti kiti</w:t>
      </w:r>
      <w:r w:rsidR="000A33A3" w:rsidRPr="001602AC">
        <w:rPr>
          <w:rFonts w:ascii="Times New Roman" w:hAnsi="Times New Roman" w:cs="Times New Roman"/>
          <w:sz w:val="24"/>
          <w:szCs w:val="24"/>
        </w:rPr>
        <w:t xml:space="preserve"> </w:t>
      </w:r>
      <w:r w:rsidR="005A5204" w:rsidRPr="001602AC">
        <w:rPr>
          <w:rFonts w:ascii="Times New Roman" w:hAnsi="Times New Roman" w:cs="Times New Roman"/>
          <w:sz w:val="24"/>
          <w:szCs w:val="24"/>
        </w:rPr>
        <w:t>būtini dokumentai (jų kopijos).</w:t>
      </w:r>
    </w:p>
    <w:p w14:paraId="0A3C79F0" w14:textId="43D572A2" w:rsidR="001C1D32" w:rsidRPr="00172324" w:rsidRDefault="005A52E6" w:rsidP="00C511E8">
      <w:pPr>
        <w:pStyle w:val="Sraopastraipa"/>
        <w:spacing w:line="240"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C511E8">
      <w:pPr>
        <w:spacing w:line="240"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C511E8">
      <w:pPr>
        <w:pStyle w:val="Sraopastraipa"/>
        <w:spacing w:line="240"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C511E8">
      <w:pPr>
        <w:pStyle w:val="Sraopastraipa"/>
        <w:spacing w:line="240"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C511E8">
      <w:pPr>
        <w:pStyle w:val="Sraopastraipa"/>
        <w:spacing w:line="240"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C511E8">
      <w:pPr>
        <w:pStyle w:val="Sraopastraipa"/>
        <w:spacing w:line="240"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C511E8">
      <w:pPr>
        <w:pStyle w:val="Sraopastraipa"/>
        <w:spacing w:line="240"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45CA57B7" w14:textId="77777777" w:rsidR="004574AA" w:rsidRDefault="004574AA" w:rsidP="00C511E8">
      <w:pPr>
        <w:pStyle w:val="Sraopastraipa"/>
        <w:spacing w:line="240" w:lineRule="auto"/>
        <w:ind w:left="0" w:firstLine="710"/>
        <w:rPr>
          <w:rFonts w:ascii="Times New Roman" w:hAnsi="Times New Roman" w:cs="Times New Roman"/>
          <w:sz w:val="24"/>
          <w:szCs w:val="24"/>
        </w:rPr>
      </w:pP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C511E8">
      <w:pPr>
        <w:pStyle w:val="Sraopastraipa"/>
        <w:numPr>
          <w:ilvl w:val="1"/>
          <w:numId w:val="8"/>
        </w:numPr>
        <w:spacing w:line="240" w:lineRule="auto"/>
        <w:ind w:left="0" w:firstLine="635"/>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C511E8">
      <w:pPr>
        <w:spacing w:line="240" w:lineRule="auto"/>
        <w:ind w:firstLine="0"/>
        <w:rPr>
          <w:rFonts w:ascii="Times New Roman" w:hAnsi="Times New Roman" w:cs="Times New Roman"/>
          <w:vanish/>
          <w:sz w:val="24"/>
          <w:szCs w:val="24"/>
        </w:rPr>
      </w:pPr>
    </w:p>
    <w:p w14:paraId="4BC3D5EA" w14:textId="2BEBC013" w:rsidR="001253CA" w:rsidRPr="00A07111" w:rsidRDefault="005A4255" w:rsidP="001253CA">
      <w:pPr>
        <w:pStyle w:val="Sraopastraipa"/>
        <w:spacing w:line="240"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r w:rsidR="001253CA">
        <w:rPr>
          <w:rFonts w:ascii="Times New Roman" w:hAnsi="Times New Roman" w:cs="Times New Roman"/>
          <w:sz w:val="24"/>
          <w:szCs w:val="24"/>
        </w:rPr>
        <w:t xml:space="preserve">Komisija </w:t>
      </w:r>
      <w:r w:rsidR="001253CA" w:rsidRPr="00172324">
        <w:rPr>
          <w:rFonts w:ascii="Times New Roman" w:eastAsia="Calibri" w:hAnsi="Times New Roman" w:cs="Times New Roman"/>
          <w:sz w:val="24"/>
          <w:szCs w:val="24"/>
        </w:rPr>
        <w:t xml:space="preserve">ekonomiškai naudingiausią pasiūlymą išrenka pagal tiekėjo pasiūlyme nurodytą kainą, kuri turi būti apskaičiuota ir nurodyta taip, kaip </w:t>
      </w:r>
      <w:r w:rsidR="001253CA" w:rsidRPr="00172324">
        <w:rPr>
          <w:rFonts w:ascii="Times New Roman" w:eastAsia="Calibri" w:hAnsi="Times New Roman" w:cs="Times New Roman"/>
          <w:sz w:val="24"/>
          <w:szCs w:val="24"/>
        </w:rPr>
        <w:lastRenderedPageBreak/>
        <w:t xml:space="preserve">reikalaujama </w:t>
      </w:r>
      <w:r w:rsidR="001253CA" w:rsidRPr="006915D1">
        <w:rPr>
          <w:rFonts w:ascii="Times New Roman" w:eastAsia="Calibri" w:hAnsi="Times New Roman" w:cs="Times New Roman"/>
          <w:sz w:val="24"/>
          <w:szCs w:val="24"/>
        </w:rPr>
        <w:t xml:space="preserve">specialiųjų pirkimo </w:t>
      </w:r>
      <w:r w:rsidR="001253CA" w:rsidRPr="00D46945">
        <w:rPr>
          <w:rFonts w:ascii="Times New Roman" w:eastAsia="Calibri" w:hAnsi="Times New Roman" w:cs="Times New Roman"/>
          <w:sz w:val="24"/>
          <w:szCs w:val="24"/>
        </w:rPr>
        <w:t xml:space="preserve">sąlygų priede </w:t>
      </w:r>
      <w:r w:rsidR="001253CA" w:rsidRPr="00D46945">
        <w:rPr>
          <w:rFonts w:ascii="Times New Roman" w:eastAsia="Calibri" w:hAnsi="Times New Roman" w:cs="Times New Roman"/>
          <w:color w:val="000000" w:themeColor="text1"/>
          <w:sz w:val="24"/>
          <w:szCs w:val="24"/>
        </w:rPr>
        <w:t>4</w:t>
      </w:r>
      <w:r w:rsidR="001253CA" w:rsidRPr="00D46945">
        <w:rPr>
          <w:rFonts w:ascii="Times New Roman" w:hAnsi="Times New Roman" w:cs="Times New Roman"/>
          <w:sz w:val="24"/>
          <w:szCs w:val="24"/>
        </w:rPr>
        <w:t xml:space="preserve"> „Pasiūlymo</w:t>
      </w:r>
      <w:r w:rsidR="001253CA" w:rsidRPr="00436C12">
        <w:rPr>
          <w:rFonts w:ascii="Times New Roman" w:hAnsi="Times New Roman" w:cs="Times New Roman"/>
          <w:sz w:val="24"/>
          <w:szCs w:val="24"/>
        </w:rPr>
        <w:t xml:space="preserve"> forma“.</w:t>
      </w:r>
      <w:r w:rsidR="001253CA">
        <w:rPr>
          <w:rFonts w:ascii="Times New Roman" w:hAnsi="Times New Roman" w:cs="Times New Roman"/>
          <w:sz w:val="24"/>
          <w:szCs w:val="24"/>
        </w:rPr>
        <w:t xml:space="preserve"> </w:t>
      </w:r>
      <w:r w:rsidR="001253CA" w:rsidRPr="00D010A2">
        <w:rPr>
          <w:rFonts w:ascii="Times New Roman" w:eastAsia="Calibri" w:hAnsi="Times New Roman" w:cs="Times New Roman"/>
          <w:sz w:val="24"/>
          <w:szCs w:val="24"/>
        </w:rPr>
        <w:t xml:space="preserve">Jei įvertinus tokį pasiūlymą paaiškėja, kad jis negali būti pripažintas laimėtoju, </w:t>
      </w:r>
      <w:r w:rsidR="001253CA" w:rsidRPr="003045A9">
        <w:rPr>
          <w:rFonts w:ascii="Times New Roman" w:eastAsia="Calibri" w:hAnsi="Times New Roman" w:cs="Times New Roman"/>
          <w:sz w:val="24"/>
          <w:szCs w:val="24"/>
        </w:rPr>
        <w:t>jo pasiūlymas</w:t>
      </w:r>
      <w:r w:rsidR="001253CA" w:rsidRPr="00D010A2">
        <w:rPr>
          <w:rFonts w:ascii="Times New Roman" w:eastAsia="Calibri" w:hAnsi="Times New Roman" w:cs="Times New Roman"/>
          <w:sz w:val="24"/>
          <w:szCs w:val="24"/>
        </w:rPr>
        <w:t xml:space="preserve"> atmetamas ir toliau tikrinamas pasiūlymas, kuris galėtų būti antras pagal ekonominį pasiūlymo naudingumą. Tokia seka kartojama, kol nustatomas laimėjęs pasiūlymas ar atmetami visi gauti pasiūlymai. </w:t>
      </w:r>
      <w:r w:rsidR="001253CA" w:rsidRPr="00A07111">
        <w:rPr>
          <w:rFonts w:ascii="Times New Roman" w:eastAsia="Arial Unicode MS" w:hAnsi="Times New Roman" w:cs="Times New Roman"/>
          <w:color w:val="000000"/>
          <w:sz w:val="24"/>
          <w:szCs w:val="24"/>
        </w:rPr>
        <w:t>Pateiktą ekonomiškai naudingiausią pasiūlymą nagrinėja, vertina ir palygina Komisija šia tvarka:</w:t>
      </w:r>
      <w:r w:rsidR="001253CA" w:rsidRPr="00A07111">
        <w:rPr>
          <w:rFonts w:ascii="Times New Roman" w:hAnsi="Times New Roman" w:cs="Times New Roman"/>
          <w:sz w:val="24"/>
          <w:szCs w:val="24"/>
        </w:rPr>
        <w:t xml:space="preserve"> </w:t>
      </w:r>
    </w:p>
    <w:p w14:paraId="32F25D02" w14:textId="77777777" w:rsidR="001253CA" w:rsidRPr="00A07111" w:rsidRDefault="001253CA" w:rsidP="001253CA">
      <w:pPr>
        <w:pStyle w:val="Sraopastraipa"/>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A"/>
          <w:sz w:val="24"/>
          <w:szCs w:val="24"/>
        </w:rPr>
      </w:pPr>
      <w:r>
        <w:rPr>
          <w:rFonts w:ascii="Times New Roman" w:eastAsia="Arial Unicode MS" w:hAnsi="Times New Roman" w:cs="Times New Roman"/>
          <w:color w:val="00000A"/>
          <w:sz w:val="24"/>
          <w:szCs w:val="24"/>
        </w:rPr>
        <w:t>į</w:t>
      </w:r>
      <w:r w:rsidRPr="00A07111">
        <w:rPr>
          <w:rFonts w:ascii="Times New Roman" w:eastAsia="Arial Unicode MS" w:hAnsi="Times New Roman" w:cs="Times New Roman"/>
          <w:color w:val="00000A"/>
          <w:sz w:val="24"/>
          <w:szCs w:val="24"/>
        </w:rPr>
        <w:t>vertina</w:t>
      </w:r>
      <w:r>
        <w:rPr>
          <w:rFonts w:ascii="Times New Roman" w:eastAsia="Arial Unicode MS" w:hAnsi="Times New Roman" w:cs="Times New Roman"/>
          <w:color w:val="00000A"/>
          <w:sz w:val="24"/>
          <w:szCs w:val="24"/>
        </w:rPr>
        <w:t xml:space="preserve"> </w:t>
      </w:r>
      <w:r w:rsidRPr="00B84F36">
        <w:rPr>
          <w:rFonts w:ascii="Times New Roman" w:eastAsia="Arial" w:hAnsi="Times New Roman" w:cs="Times New Roman"/>
          <w:sz w:val="24"/>
          <w:szCs w:val="24"/>
        </w:rPr>
        <w:t xml:space="preserve">deklaraciją dėl atitikties </w:t>
      </w:r>
      <w:r w:rsidRPr="00B84F36">
        <w:rPr>
          <w:rFonts w:ascii="Times New Roman" w:hAnsi="Times New Roman" w:cs="Times New Roman"/>
          <w:sz w:val="24"/>
          <w:szCs w:val="24"/>
        </w:rPr>
        <w:t>pašalinimo pagrindų</w:t>
      </w:r>
      <w:r>
        <w:rPr>
          <w:rFonts w:ascii="Times New Roman" w:hAnsi="Times New Roman" w:cs="Times New Roman"/>
          <w:sz w:val="24"/>
          <w:szCs w:val="24"/>
        </w:rPr>
        <w:t xml:space="preserve"> </w:t>
      </w:r>
      <w:r w:rsidRPr="00B84F36">
        <w:rPr>
          <w:rFonts w:ascii="Times New Roman" w:eastAsia="Arial" w:hAnsi="Times New Roman" w:cs="Times New Roman"/>
          <w:sz w:val="24"/>
          <w:szCs w:val="24"/>
        </w:rPr>
        <w:t>reikalavimams</w:t>
      </w:r>
      <w:r w:rsidRPr="00A07111">
        <w:rPr>
          <w:rFonts w:ascii="Times New Roman" w:eastAsia="Arial Unicode MS" w:hAnsi="Times New Roman" w:cs="Times New Roman"/>
          <w:color w:val="00000A"/>
          <w:sz w:val="24"/>
          <w:szCs w:val="24"/>
        </w:rPr>
        <w:t xml:space="preserve"> ir ne vėliau kaip per 3 darbo dienas raštu praneša apie šio patikrinimo rezultatus;</w:t>
      </w:r>
    </w:p>
    <w:p w14:paraId="16E6D7E4" w14:textId="77777777" w:rsidR="001253CA" w:rsidRPr="00A07111"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nagrinėja, ar pasiūlymas atitinka pirkimo dokumentuose nustatytus reikalavimus, nesusijusius su pirkimo objektu;</w:t>
      </w:r>
    </w:p>
    <w:p w14:paraId="30F50837" w14:textId="41C14321" w:rsidR="001253CA"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tiekėjo pasiūlymas atitinka </w:t>
      </w:r>
      <w:r w:rsidRPr="00DC6CF6">
        <w:rPr>
          <w:rFonts w:ascii="Times New Roman" w:eastAsia="Arial Unicode MS" w:hAnsi="Times New Roman" w:cs="Times New Roman"/>
          <w:color w:val="00000A"/>
          <w:sz w:val="24"/>
          <w:szCs w:val="24"/>
        </w:rPr>
        <w:t>Pirkimo sąlygų techninės specifikacijos</w:t>
      </w:r>
      <w:r w:rsidRPr="00A07111">
        <w:rPr>
          <w:rFonts w:ascii="Times New Roman" w:eastAsia="Arial Unicode MS" w:hAnsi="Times New Roman" w:cs="Times New Roman"/>
          <w:color w:val="00000A"/>
          <w:sz w:val="24"/>
          <w:szCs w:val="24"/>
        </w:rPr>
        <w:t xml:space="preserve"> reikalavimus;</w:t>
      </w:r>
    </w:p>
    <w:p w14:paraId="4348FD46" w14:textId="29BEDBD6" w:rsidR="001253CA" w:rsidRPr="007A02C5" w:rsidRDefault="001253CA" w:rsidP="001253CA">
      <w:pPr>
        <w:numPr>
          <w:ilvl w:val="2"/>
          <w:numId w:val="8"/>
        </w:numPr>
        <w:tabs>
          <w:tab w:val="left" w:pos="0"/>
          <w:tab w:val="left" w:pos="709"/>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7A02C5">
        <w:rPr>
          <w:rFonts w:ascii="Times New Roman" w:eastAsia="Arial" w:hAnsi="Times New Roman" w:cs="Times New Roman"/>
          <w:sz w:val="24"/>
          <w:szCs w:val="24"/>
        </w:rPr>
        <w:t xml:space="preserve">patikrina, ar </w:t>
      </w:r>
      <w:r w:rsidRPr="002911AD">
        <w:rPr>
          <w:rFonts w:ascii="Times New Roman" w:eastAsia="Arial" w:hAnsi="Times New Roman" w:cs="Times New Roman"/>
          <w:sz w:val="24"/>
          <w:szCs w:val="24"/>
        </w:rPr>
        <w:t>pasiūl</w:t>
      </w:r>
      <w:r w:rsidR="0091125F">
        <w:rPr>
          <w:rFonts w:ascii="Times New Roman" w:eastAsia="Arial" w:hAnsi="Times New Roman" w:cs="Times New Roman"/>
          <w:sz w:val="24"/>
          <w:szCs w:val="24"/>
        </w:rPr>
        <w:t>yme</w:t>
      </w:r>
      <w:r w:rsidRPr="002911AD">
        <w:rPr>
          <w:rFonts w:ascii="Times New Roman" w:eastAsia="Arial" w:hAnsi="Times New Roman" w:cs="Times New Roman"/>
          <w:sz w:val="24"/>
          <w:szCs w:val="24"/>
        </w:rPr>
        <w:t xml:space="preserve"> nėra kainos</w:t>
      </w:r>
      <w:r w:rsidRPr="007A02C5">
        <w:rPr>
          <w:rFonts w:ascii="Times New Roman" w:eastAsia="Arial" w:hAnsi="Times New Roman" w:cs="Times New Roman"/>
          <w:sz w:val="24"/>
          <w:szCs w:val="24"/>
        </w:rPr>
        <w:t xml:space="preserve"> ir (ar) sąnaudų apskaičiavimo klaidų;</w:t>
      </w:r>
    </w:p>
    <w:p w14:paraId="6229315B"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A"/>
          <w:sz w:val="24"/>
          <w:szCs w:val="24"/>
        </w:rPr>
        <w:t xml:space="preserve">tikrina, ar nebuvo pasiūlytos per didelės, </w:t>
      </w:r>
      <w:r w:rsidRPr="00A07111">
        <w:rPr>
          <w:rFonts w:ascii="Times New Roman" w:eastAsia="Arial Unicode MS" w:hAnsi="Times New Roman" w:cs="Times New Roman"/>
          <w:color w:val="000000"/>
          <w:sz w:val="24"/>
          <w:szCs w:val="24"/>
        </w:rPr>
        <w:t xml:space="preserve">Perkančiajai organizacijai </w:t>
      </w:r>
      <w:r w:rsidRPr="00A07111">
        <w:rPr>
          <w:rFonts w:ascii="Times New Roman" w:eastAsia="Arial Unicode MS" w:hAnsi="Times New Roman" w:cs="Times New Roman"/>
          <w:color w:val="00000A"/>
          <w:sz w:val="24"/>
          <w:szCs w:val="24"/>
        </w:rPr>
        <w:t xml:space="preserve">nepriimtinos kainos. Laikoma, kad pasiūlyta kaina yra per didelė ir nepriimtina, jeigu ji viršija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pirkimui skirtas lėšas, nustatytas ir užfiksuotas </w:t>
      </w:r>
      <w:r w:rsidRPr="00A07111">
        <w:rPr>
          <w:rFonts w:ascii="Times New Roman" w:eastAsia="Arial Unicode MS" w:hAnsi="Times New Roman" w:cs="Times New Roman"/>
          <w:color w:val="000000"/>
          <w:sz w:val="24"/>
          <w:szCs w:val="24"/>
        </w:rPr>
        <w:t xml:space="preserve">Perkančiosios organizacijos </w:t>
      </w:r>
      <w:r w:rsidRPr="00A07111">
        <w:rPr>
          <w:rFonts w:ascii="Times New Roman" w:eastAsia="Arial Unicode MS" w:hAnsi="Times New Roman" w:cs="Times New Roman"/>
          <w:color w:val="00000A"/>
          <w:sz w:val="24"/>
          <w:szCs w:val="24"/>
        </w:rPr>
        <w:t xml:space="preserve">rengiamuose dokumentuose prieš </w:t>
      </w:r>
      <w:r w:rsidRPr="00F057F2">
        <w:rPr>
          <w:rFonts w:ascii="Times New Roman" w:eastAsia="Arial Unicode MS" w:hAnsi="Times New Roman" w:cs="Times New Roman"/>
          <w:color w:val="00000A"/>
          <w:sz w:val="24"/>
          <w:szCs w:val="24"/>
        </w:rPr>
        <w:t xml:space="preserve">pradedant pirkimo procedūrą. </w:t>
      </w:r>
    </w:p>
    <w:p w14:paraId="61576279" w14:textId="77777777" w:rsidR="001253CA" w:rsidRPr="00F057F2" w:rsidRDefault="001253CA" w:rsidP="001253CA">
      <w:pPr>
        <w:numPr>
          <w:ilvl w:val="2"/>
          <w:numId w:val="8"/>
        </w:numPr>
        <w:tabs>
          <w:tab w:val="left" w:pos="0"/>
          <w:tab w:val="left" w:pos="710"/>
          <w:tab w:val="left" w:pos="1276"/>
          <w:tab w:val="left" w:pos="1560"/>
        </w:tabs>
        <w:suppressAutoHyphens/>
        <w:spacing w:line="240" w:lineRule="auto"/>
        <w:ind w:left="0"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tikrina, ar ekonomiškai naudingiausią pasiūlymą pateikusio tiekėjo nebuvo pasiūlyta neįprastai maža kaina ir ar tiekėjas Komisijos prašymu pateikė raštišką tinkamą kainos pagrįstumo įrodymą;</w:t>
      </w:r>
      <w:bookmarkStart w:id="22" w:name="_Ref74228417"/>
    </w:p>
    <w:p w14:paraId="7069A3CE" w14:textId="588F5982" w:rsidR="001253CA" w:rsidRPr="00F057F2" w:rsidRDefault="005B69F2" w:rsidP="005B69F2">
      <w:pPr>
        <w:pStyle w:val="Sraopastraipa"/>
        <w:numPr>
          <w:ilvl w:val="2"/>
          <w:numId w:val="8"/>
        </w:numPr>
        <w:tabs>
          <w:tab w:val="left" w:pos="1134"/>
          <w:tab w:val="left" w:pos="1276"/>
        </w:tabs>
        <w:spacing w:after="160" w:line="240" w:lineRule="auto"/>
        <w:ind w:left="0" w:firstLine="709"/>
        <w:rPr>
          <w:rFonts w:ascii="Times New Roman" w:eastAsia="Arial Unicode MS" w:hAnsi="Times New Roman" w:cs="Times New Roman"/>
          <w:color w:val="000000"/>
          <w:sz w:val="24"/>
          <w:szCs w:val="24"/>
        </w:rPr>
      </w:pPr>
      <w:r w:rsidRPr="00F057F2">
        <w:rPr>
          <w:rFonts w:ascii="Times New Roman" w:hAnsi="Times New Roman" w:cs="Times New Roman"/>
          <w:sz w:val="24"/>
          <w:szCs w:val="24"/>
        </w:rPr>
        <w:t xml:space="preserve">kreipiasi į galimą laimėtoją dėl aktualių dokumentų, patvirtinančių EBVPD arba deklaracijoje </w:t>
      </w:r>
      <w:r w:rsidRPr="00F057F2">
        <w:rPr>
          <w:rFonts w:ascii="Times New Roman" w:hAnsi="Times New Roman" w:cs="Times New Roman"/>
          <w:b/>
          <w:bCs/>
          <w:sz w:val="24"/>
          <w:szCs w:val="24"/>
        </w:rPr>
        <w:t>(</w:t>
      </w:r>
      <w:r w:rsidRPr="00F057F2">
        <w:rPr>
          <w:rFonts w:ascii="Times New Roman" w:hAnsi="Times New Roman" w:cs="Times New Roman"/>
          <w:sz w:val="24"/>
          <w:szCs w:val="24"/>
        </w:rPr>
        <w:t>specialiųjų pirkimo sąlygų 7 priedas)</w:t>
      </w:r>
      <w:r w:rsidRPr="00F057F2">
        <w:rPr>
          <w:rFonts w:ascii="Times New Roman" w:eastAsia="Times New Roman" w:hAnsi="Times New Roman" w:cs="Times New Roman"/>
          <w:color w:val="000000" w:themeColor="text1"/>
          <w:sz w:val="24"/>
          <w:szCs w:val="24"/>
        </w:rPr>
        <w:t>,</w:t>
      </w:r>
      <w:r w:rsidRPr="00F057F2">
        <w:rPr>
          <w:rFonts w:ascii="Times New Roman" w:hAnsi="Times New Roman" w:cs="Times New Roman"/>
          <w:sz w:val="24"/>
          <w:szCs w:val="24"/>
        </w:rPr>
        <w:t xml:space="preserve"> jei vadovaujantis pirkimo sąlygomis šių įrodančių aktualių dokumentų reikalaujama dėl </w:t>
      </w:r>
      <w:r w:rsidRPr="00F057F2">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F057F2">
        <w:rPr>
          <w:rFonts w:ascii="Times New Roman" w:hAnsi="Times New Roman" w:cs="Times New Roman"/>
          <w:sz w:val="24"/>
          <w:szCs w:val="24"/>
        </w:rPr>
        <w:t xml:space="preserve">, jeigu taikytina, dėl pašalinimo pagrindų nebuvimo, (kai turi pagrįstų abejonių dėl tiekėjo patikimumo) nurodytą informaciją, pateikimo, </w:t>
      </w:r>
      <w:r w:rsidRPr="00F057F2">
        <w:rPr>
          <w:rFonts w:ascii="Times New Roman" w:eastAsia="Calibri" w:hAnsi="Times New Roman" w:cs="Times New Roman"/>
          <w:sz w:val="24"/>
          <w:szCs w:val="24"/>
        </w:rPr>
        <w:t xml:space="preserve">jei jų nebuvo paprašyta ir nebuvo </w:t>
      </w:r>
      <w:r w:rsidR="00C41F54" w:rsidRPr="00A405DD">
        <w:rPr>
          <w:rFonts w:ascii="Times New Roman" w:eastAsia="Calibri" w:hAnsi="Times New Roman" w:cs="Times New Roman"/>
          <w:sz w:val="24"/>
          <w:szCs w:val="24"/>
        </w:rPr>
        <w:t>įvertinta ankstesniuose pirkimo procedūros etapuose.</w:t>
      </w:r>
    </w:p>
    <w:p w14:paraId="1FBE0C99" w14:textId="1CABD3FC" w:rsidR="001253CA" w:rsidRPr="00F057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sz w:val="24"/>
          <w:szCs w:val="24"/>
        </w:rPr>
      </w:pPr>
      <w:r w:rsidRPr="00F057F2">
        <w:rPr>
          <w:rFonts w:ascii="Times New Roman" w:eastAsia="Times New Roman" w:hAnsi="Times New Roman" w:cs="Times New Roman"/>
          <w:sz w:val="24"/>
          <w:szCs w:val="24"/>
        </w:rPr>
        <w:t>Jeigu kandidatas ar dalyvis pateikė netikslius, neišsamius ar klaidingus dokumentus ar duomenis apie atitiktį pirkimo dokumentų reikalavimams arba šių dokumentų ar duomenų trūksta, Komisija gali nepažeisdama lygiateisiškumo ir skaidrumo principų prašyti kandidatą ar dalyvį šiuos dokumentus ar duomenis patikslinti, papildyti arba paaiškinti per jos nustatytą protingą terminą.</w:t>
      </w:r>
      <w:r w:rsidRPr="00F057F2">
        <w:rPr>
          <w:rFonts w:ascii="Times New Roman" w:eastAsia="Times New Roman" w:hAnsi="Times New Roman" w:cs="Times New Roman"/>
          <w:sz w:val="24"/>
          <w:szCs w:val="24"/>
          <w:shd w:val="clear" w:color="auto" w:fill="FFFFFF"/>
        </w:rPr>
        <w:t xml:space="preserve"> Pasiūlymai tikslinami, papildomi arba paaiškinami vadovaujantis </w:t>
      </w:r>
      <w:hyperlink r:id="rId12" w:history="1">
        <w:r w:rsidRPr="00F057F2">
          <w:rPr>
            <w:rFonts w:ascii="Times New Roman" w:eastAsia="Times New Roman" w:hAnsi="Times New Roman" w:cs="Times New Roman"/>
            <w:sz w:val="24"/>
            <w:szCs w:val="24"/>
            <w:u w:val="single"/>
            <w:shd w:val="clear" w:color="auto" w:fill="FFFFFF"/>
          </w:rPr>
          <w:t>Viešųjų pirkimų tarnybos nustatytomis taisyklėmis</w:t>
        </w:r>
      </w:hyperlink>
      <w:r w:rsidRPr="00F057F2">
        <w:rPr>
          <w:rFonts w:ascii="Times New Roman" w:eastAsia="Times New Roman" w:hAnsi="Times New Roman" w:cs="Times New Roman"/>
          <w:sz w:val="24"/>
          <w:szCs w:val="24"/>
          <w:shd w:val="clear" w:color="auto" w:fill="FFFFFF"/>
        </w:rPr>
        <w:t>.</w:t>
      </w:r>
    </w:p>
    <w:p w14:paraId="58F61FAC" w14:textId="7880288E" w:rsidR="001253CA" w:rsidRPr="005B69F2" w:rsidRDefault="001253CA" w:rsidP="005B69F2">
      <w:pPr>
        <w:pStyle w:val="Sraopastraipa"/>
        <w:numPr>
          <w:ilvl w:val="2"/>
          <w:numId w:val="8"/>
        </w:numPr>
        <w:tabs>
          <w:tab w:val="left" w:pos="1260"/>
        </w:tabs>
        <w:suppressAutoHyphens/>
        <w:spacing w:line="240" w:lineRule="auto"/>
        <w:ind w:left="0" w:firstLine="709"/>
        <w:rPr>
          <w:rFonts w:ascii="Times New Roman" w:eastAsia="Arial Unicode MS" w:hAnsi="Times New Roman" w:cs="Times New Roman"/>
          <w:color w:val="000000"/>
          <w:sz w:val="24"/>
          <w:szCs w:val="24"/>
        </w:rPr>
      </w:pPr>
      <w:bookmarkStart w:id="23" w:name="part_ce0c2b9bde2a417bb76a1c2db8a7a236"/>
      <w:bookmarkEnd w:id="23"/>
      <w:r w:rsidRPr="005B69F2">
        <w:rPr>
          <w:rFonts w:ascii="Times New Roman" w:eastAsia="Arial Unicode MS" w:hAnsi="Times New Roman" w:cs="Times New Roman"/>
          <w:sz w:val="24"/>
          <w:szCs w:val="24"/>
        </w:rPr>
        <w:t xml:space="preserve">Pasiūlymo patikslinimas, papildymas ar paaiškinimas privalo būti pateiktas per Perkančiosios organizacijos nustatytą terminą </w:t>
      </w:r>
      <w:r w:rsidRPr="005B69F2">
        <w:rPr>
          <w:rFonts w:ascii="Times New Roman" w:eastAsia="Arial Unicode MS" w:hAnsi="Times New Roman" w:cs="Times New Roman"/>
          <w:color w:val="000000"/>
          <w:sz w:val="24"/>
          <w:szCs w:val="24"/>
        </w:rPr>
        <w:t>ir negali lemti naujo pasiūlymo pateikimo, t. y. jį teikiant negali būti atliekamas esminis pasiūlymo pakeitimas.</w:t>
      </w:r>
      <w:bookmarkStart w:id="24" w:name="part_158b60606afc42dba0e6bd3737898715"/>
      <w:bookmarkEnd w:id="24"/>
    </w:p>
    <w:p w14:paraId="7529FE5F" w14:textId="77777777" w:rsidR="001253CA" w:rsidRDefault="001253CA" w:rsidP="001253CA">
      <w:pPr>
        <w:numPr>
          <w:ilvl w:val="1"/>
          <w:numId w:val="8"/>
        </w:numPr>
        <w:tabs>
          <w:tab w:val="left" w:pos="1260"/>
        </w:tabs>
        <w:suppressAutoHyphens/>
        <w:spacing w:line="240" w:lineRule="auto"/>
        <w:ind w:left="0" w:firstLine="720"/>
        <w:rPr>
          <w:rFonts w:ascii="Times New Roman" w:eastAsia="Arial Unicode MS" w:hAnsi="Times New Roman" w:cs="Times New Roman"/>
          <w:color w:val="000000"/>
          <w:sz w:val="24"/>
          <w:szCs w:val="24"/>
        </w:rPr>
      </w:pPr>
      <w:r w:rsidRPr="00A07111">
        <w:rPr>
          <w:rFonts w:ascii="Times New Roman" w:eastAsia="Arial Unicode MS" w:hAnsi="Times New Roman" w:cs="Times New Roman"/>
          <w:color w:val="000000"/>
          <w:sz w:val="24"/>
          <w:szCs w:val="24"/>
        </w:rPr>
        <w:t xml:space="preserve">pasiūlymo vertinimo metu nustatytos kainos ar sąnaudų apskaičiavimo klaidos privalo būti ištaisytos per Perkančiosios organizacijos nurodytą terminą, nekeičiant susipažinimo su pasiūlymais metu užfiksuotos kainos (pirkime taikoma </w:t>
      </w:r>
      <w:r w:rsidRPr="00A07111">
        <w:rPr>
          <w:rFonts w:ascii="Times New Roman" w:eastAsia="Arial Unicode MS" w:hAnsi="Times New Roman" w:cs="Times New Roman"/>
          <w:b/>
          <w:bCs/>
          <w:color w:val="000000"/>
          <w:sz w:val="24"/>
          <w:szCs w:val="24"/>
        </w:rPr>
        <w:t xml:space="preserve">fiksuotos kainos </w:t>
      </w:r>
      <w:r w:rsidRPr="00A07111">
        <w:rPr>
          <w:rFonts w:ascii="Times New Roman" w:eastAsia="Arial Unicode MS" w:hAnsi="Times New Roman" w:cs="Times New Roman"/>
          <w:color w:val="000000"/>
          <w:sz w:val="24"/>
          <w:szCs w:val="24"/>
        </w:rPr>
        <w:t>kainodara) ar sąnaudų:</w:t>
      </w:r>
      <w:bookmarkStart w:id="25" w:name="part_62ab7d0ebdd94b57b444df09baa775a1"/>
      <w:bookmarkEnd w:id="25"/>
    </w:p>
    <w:p w14:paraId="67106A23" w14:textId="5E740072"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7.</w:t>
      </w:r>
      <w:r w:rsidR="005B69F2">
        <w:rPr>
          <w:rFonts w:ascii="Times New Roman" w:eastAsia="Arial Unicode MS" w:hAnsi="Times New Roman" w:cs="Times New Roman"/>
          <w:color w:val="000000"/>
          <w:sz w:val="24"/>
          <w:szCs w:val="24"/>
        </w:rPr>
        <w:t>2</w:t>
      </w:r>
      <w:r>
        <w:rPr>
          <w:rFonts w:ascii="Times New Roman" w:eastAsia="Arial Unicode MS" w:hAnsi="Times New Roman" w:cs="Times New Roman"/>
          <w:color w:val="000000"/>
          <w:sz w:val="24"/>
          <w:szCs w:val="24"/>
        </w:rPr>
        <w:t xml:space="preserve">.1 </w:t>
      </w:r>
      <w:r w:rsidRPr="00A07111">
        <w:rPr>
          <w:rFonts w:ascii="Times New Roman" w:eastAsia="Arial Unicode MS" w:hAnsi="Times New Roman" w:cs="Times New Roman"/>
          <w:color w:val="000000"/>
          <w:sz w:val="24"/>
          <w:szCs w:val="24"/>
        </w:rPr>
        <w:t>taisant aritmetines klaidas negali būti atsisakoma kainos ar sąnaudų sudedamųjų dalių, taip pat kaina ar sąnaudos negali būti papildytos naujomis sudedamosiomis dalimis;</w:t>
      </w:r>
    </w:p>
    <w:p w14:paraId="7BC4A2A5" w14:textId="354D6DB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6" w:name="part_1f09e722ecfa48c38a6c4e4b6c53d4b9"/>
      <w:bookmarkEnd w:id="26"/>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w:t>
      </w:r>
      <w:r w:rsidRPr="00A07111">
        <w:rPr>
          <w:rFonts w:ascii="Times New Roman" w:eastAsia="Arial Unicode MS" w:hAnsi="Times New Roman" w:cs="Times New Roman"/>
          <w:color w:val="000000"/>
          <w:sz w:val="24"/>
          <w:szCs w:val="24"/>
        </w:rPr>
        <w:t>.2. tais atvejais, kai pirkime taikomas fiksuotos kainos kainodaros metodas, galutinė pasiūlymo kaina be PVM negali būti keičiama;</w:t>
      </w:r>
    </w:p>
    <w:p w14:paraId="41A07D4A" w14:textId="43951D78" w:rsidR="001253CA"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27" w:name="part_5e4662bf894247d7955359aeeebb2de0"/>
      <w:bookmarkStart w:id="28" w:name="part_848175399f954ad4a8e8ba0e0cc2a549"/>
      <w:bookmarkEnd w:id="27"/>
      <w:bookmarkEnd w:id="28"/>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2.3</w:t>
      </w:r>
      <w:r w:rsidRPr="00A07111">
        <w:rPr>
          <w:rFonts w:ascii="Times New Roman" w:eastAsia="Arial Unicode MS" w:hAnsi="Times New Roman" w:cs="Times New Roman"/>
          <w:color w:val="000000"/>
          <w:sz w:val="24"/>
          <w:szCs w:val="24"/>
        </w:rPr>
        <w:t>. Kai pasiūlymo trūkumas susijęs su PVM apskaičiavimu, jo ištaisymas gali būti atliekamas, kadangi tai yra objektyvus duomuo, kurio dydis nepriklauso nuo tiekėjo, tačiau, atsižvelgiant į pirkime taikomą kainodaros metodą, negali būti pakeičiama galutinė pasiūlymo kaina be PVM</w:t>
      </w:r>
      <w:bookmarkStart w:id="29" w:name="part_0ca8c36c18d547fb837a3dd5628590c8"/>
      <w:bookmarkStart w:id="30" w:name="part_d1c8889ab0e2481d900fe38650410739"/>
      <w:bookmarkEnd w:id="29"/>
      <w:bookmarkEnd w:id="30"/>
      <w:r w:rsidR="00DC0EA2">
        <w:rPr>
          <w:rFonts w:ascii="Times New Roman" w:eastAsia="Arial Unicode MS" w:hAnsi="Times New Roman" w:cs="Times New Roman"/>
          <w:color w:val="000000"/>
          <w:sz w:val="24"/>
          <w:szCs w:val="24"/>
        </w:rPr>
        <w:t>.</w:t>
      </w:r>
    </w:p>
    <w:p w14:paraId="44F368B5" w14:textId="42B693B7"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r>
        <w:rPr>
          <w:rFonts w:ascii="Times New Roman" w:eastAsia="Arial Unicode MS" w:hAnsi="Times New Roman" w:cs="Times New Roman"/>
          <w:color w:val="000000"/>
          <w:sz w:val="24"/>
          <w:szCs w:val="24"/>
        </w:rPr>
        <w:t>7.</w:t>
      </w:r>
      <w:r w:rsidR="005B69F2">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Tiekėjas, teikdamas atsakymą į prašymą patikslinti, papildyti ar paaiškinti pasiūlymą, turi:</w:t>
      </w:r>
    </w:p>
    <w:p w14:paraId="4904C603" w14:textId="4AD401E9" w:rsidR="001253CA" w:rsidRPr="00A07111"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1" w:name="part_38db05621d2c4a008678868a5d8616ab"/>
      <w:bookmarkEnd w:id="31"/>
      <w:r>
        <w:rPr>
          <w:rFonts w:ascii="Times New Roman" w:eastAsia="Arial Unicode MS" w:hAnsi="Times New Roman" w:cs="Times New Roman"/>
          <w:color w:val="000000"/>
          <w:sz w:val="24"/>
          <w:szCs w:val="24"/>
        </w:rPr>
        <w:t>7</w:t>
      </w:r>
      <w:r w:rsidRPr="00A07111">
        <w:rPr>
          <w:rFonts w:ascii="Times New Roman" w:eastAsia="Arial Unicode MS" w:hAnsi="Times New Roman" w:cs="Times New Roman"/>
          <w:color w:val="000000"/>
          <w:sz w:val="24"/>
          <w:szCs w:val="24"/>
        </w:rPr>
        <w:t>.</w:t>
      </w:r>
      <w:r w:rsidR="005B69F2">
        <w:rPr>
          <w:rFonts w:ascii="Times New Roman" w:eastAsia="Arial Unicode MS" w:hAnsi="Times New Roman" w:cs="Times New Roman"/>
          <w:color w:val="000000"/>
          <w:sz w:val="24"/>
          <w:szCs w:val="24"/>
        </w:rPr>
        <w:t>3</w:t>
      </w:r>
      <w:r w:rsidRPr="00A07111">
        <w:rPr>
          <w:rFonts w:ascii="Times New Roman" w:eastAsia="Arial Unicode MS" w:hAnsi="Times New Roman" w:cs="Times New Roman"/>
          <w:color w:val="000000"/>
          <w:sz w:val="24"/>
          <w:szCs w:val="24"/>
        </w:rPr>
        <w:t>.1. įvertinti pasiūlymo turinio nustatytas patikslinimo, paaiškinimo ar papildymo ribas. Atsakydamas į Perkančiosios organizacijos prašymą, tiekėjas turi išnagrinėti pirkimo dokumentų</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prašymo reikalavimus ir įvertinti, kokių duomenų prašoma, ir ar tiekėjo teikiami duomenys tiek turiniu, tiek apimtimi atitinka tai, kas nurodyta pirkimo dokumentuose</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w:t>
      </w:r>
      <w:r>
        <w:rPr>
          <w:rFonts w:ascii="Times New Roman" w:eastAsia="Arial Unicode MS" w:hAnsi="Times New Roman" w:cs="Times New Roman"/>
          <w:color w:val="000000"/>
          <w:sz w:val="24"/>
          <w:szCs w:val="24"/>
        </w:rPr>
        <w:t xml:space="preserve"> </w:t>
      </w:r>
      <w:r w:rsidRPr="00A07111">
        <w:rPr>
          <w:rFonts w:ascii="Times New Roman" w:eastAsia="Arial Unicode MS" w:hAnsi="Times New Roman" w:cs="Times New Roman"/>
          <w:color w:val="000000"/>
          <w:sz w:val="24"/>
          <w:szCs w:val="24"/>
        </w:rPr>
        <w:t>prašyme;</w:t>
      </w:r>
    </w:p>
    <w:p w14:paraId="572D4E42" w14:textId="46DA9709"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2" w:name="part_8e4ab1173f094679814c2f491254eeb3"/>
      <w:bookmarkEnd w:id="32"/>
      <w:r w:rsidRPr="00F72FE1">
        <w:rPr>
          <w:rFonts w:ascii="Times New Roman" w:eastAsia="Arial Unicode MS" w:hAnsi="Times New Roman" w:cs="Times New Roman"/>
          <w:color w:val="000000"/>
          <w:sz w:val="24"/>
          <w:szCs w:val="24"/>
        </w:rPr>
        <w:lastRenderedPageBreak/>
        <w:t>7.</w:t>
      </w:r>
      <w:r w:rsidR="005B69F2" w:rsidRPr="00F72FE1">
        <w:rPr>
          <w:rFonts w:ascii="Times New Roman" w:eastAsia="Arial Unicode MS" w:hAnsi="Times New Roman" w:cs="Times New Roman"/>
          <w:color w:val="000000"/>
          <w:sz w:val="24"/>
          <w:szCs w:val="24"/>
        </w:rPr>
        <w:t>3</w:t>
      </w:r>
      <w:r w:rsidRPr="00F72FE1">
        <w:rPr>
          <w:rFonts w:ascii="Times New Roman" w:eastAsia="Arial Unicode MS" w:hAnsi="Times New Roman" w:cs="Times New Roman"/>
          <w:color w:val="000000"/>
          <w:sz w:val="24"/>
          <w:szCs w:val="24"/>
        </w:rPr>
        <w:t>.2. teis</w:t>
      </w:r>
      <w:r w:rsidR="00F72FE1" w:rsidRPr="00F72FE1">
        <w:rPr>
          <w:rFonts w:ascii="Times New Roman" w:eastAsia="Arial Unicode MS" w:hAnsi="Times New Roman" w:cs="Times New Roman"/>
          <w:color w:val="000000"/>
          <w:sz w:val="24"/>
          <w:szCs w:val="24"/>
        </w:rPr>
        <w:t>e</w:t>
      </w:r>
      <w:r w:rsidRPr="00F72FE1">
        <w:rPr>
          <w:rFonts w:ascii="Times New Roman" w:eastAsia="Arial Unicode MS" w:hAnsi="Times New Roman" w:cs="Times New Roman"/>
          <w:color w:val="000000"/>
          <w:sz w:val="24"/>
          <w:szCs w:val="24"/>
        </w:rPr>
        <w:t xml:space="preserve"> patikslinti, paaiškinti ar papildyti pasiūlymą naudotis sąžiningai. Atsakant į Perkančiosios organizacijos prašymą, tuo pačiu (vienu) atsakymu negali būti teikiamas pats patikslinimas, paaiškinimas ar papildymas ir jį pakartotinai patikslinantys, paaiškinantys ar papildantys nauji </w:t>
      </w:r>
      <w:r w:rsidRPr="00F057F2">
        <w:rPr>
          <w:rFonts w:ascii="Times New Roman" w:eastAsia="Arial Unicode MS" w:hAnsi="Times New Roman" w:cs="Times New Roman"/>
          <w:color w:val="000000"/>
          <w:sz w:val="24"/>
          <w:szCs w:val="24"/>
        </w:rPr>
        <w:t>duomenys, kurie nebuvo nurodyti pasiūlyme.</w:t>
      </w:r>
    </w:p>
    <w:p w14:paraId="00202CC5" w14:textId="0A57140F"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3" w:name="part_cb2ddccd64014b948f2104d59206f7b9"/>
      <w:bookmarkEnd w:id="33"/>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 Pasiūlymo patikslinimas, papildymas ar paaiškinimas dėl to paties klausimo atliekamas vieną kartą. Nelaikoma, kad pasiūlymas patikslinimas, papildomas ar paaiškinamas daugiau kaip vieną kartą, jei:</w:t>
      </w:r>
    </w:p>
    <w:p w14:paraId="6D623F88" w14:textId="7B39F8F0"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4" w:name="part_f7ffdb41e2f14b23ac5fa69b79664c6f"/>
      <w:bookmarkEnd w:id="34"/>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.1. Perkančiajai organizacijai kyla poreikis kreiptis dėl pasiūlymo patikslinimo, papildymo ar paaiškinimo dėl kitų klausimų, nei tie, dėl kurių kreiptasi pirmąjį kartą, ar</w:t>
      </w:r>
    </w:p>
    <w:p w14:paraId="6D2C2690" w14:textId="56CEEE31" w:rsidR="001253CA" w:rsidRPr="00F057F2" w:rsidRDefault="001253CA" w:rsidP="001253CA">
      <w:pPr>
        <w:tabs>
          <w:tab w:val="left" w:pos="1260"/>
        </w:tabs>
        <w:suppressAutoHyphens/>
        <w:spacing w:line="240" w:lineRule="auto"/>
        <w:ind w:firstLine="709"/>
        <w:rPr>
          <w:rFonts w:ascii="Times New Roman" w:eastAsia="Arial Unicode MS" w:hAnsi="Times New Roman" w:cs="Times New Roman"/>
          <w:color w:val="000000"/>
          <w:sz w:val="24"/>
          <w:szCs w:val="24"/>
        </w:rPr>
      </w:pPr>
      <w:bookmarkStart w:id="35" w:name="part_5d046444bb5e436fb2a662cb00e9ade7"/>
      <w:bookmarkEnd w:id="35"/>
      <w:r w:rsidRPr="00F057F2">
        <w:rPr>
          <w:rFonts w:ascii="Times New Roman" w:eastAsia="Arial Unicode MS" w:hAnsi="Times New Roman" w:cs="Times New Roman"/>
          <w:color w:val="000000"/>
          <w:sz w:val="24"/>
          <w:szCs w:val="24"/>
        </w:rPr>
        <w:t>7.</w:t>
      </w:r>
      <w:r w:rsidR="005B69F2" w:rsidRPr="00F057F2">
        <w:rPr>
          <w:rFonts w:ascii="Times New Roman" w:eastAsia="Arial Unicode MS" w:hAnsi="Times New Roman" w:cs="Times New Roman"/>
          <w:color w:val="000000"/>
          <w:sz w:val="24"/>
          <w:szCs w:val="24"/>
        </w:rPr>
        <w:t>4</w:t>
      </w:r>
      <w:r w:rsidRPr="00F057F2">
        <w:rPr>
          <w:rFonts w:ascii="Times New Roman" w:eastAsia="Arial Unicode MS" w:hAnsi="Times New Roman" w:cs="Times New Roman"/>
          <w:color w:val="000000"/>
          <w:sz w:val="24"/>
          <w:szCs w:val="24"/>
        </w:rPr>
        <w:t>.2. Perkančiajai organizacijai, išnagrinėjus tiekėjo pateiktą atsakymą į prašymą dėl pasiūlymo patikslinimo, papildymo ar paaiškinimo, kyla poreikis kreiptis dėl tiekėjo pateiktos informacijos patikslinimo, papildymo ar paaiškinimo.</w:t>
      </w:r>
    </w:p>
    <w:bookmarkEnd w:id="22"/>
    <w:p w14:paraId="51D04897" w14:textId="73BEAFEA" w:rsidR="001253CA" w:rsidRPr="00F057F2" w:rsidRDefault="001253CA" w:rsidP="001253CA">
      <w:pPr>
        <w:tabs>
          <w:tab w:val="left" w:pos="0"/>
          <w:tab w:val="left" w:pos="1260"/>
        </w:tabs>
        <w:suppressAutoHyphens/>
        <w:spacing w:line="240" w:lineRule="auto"/>
        <w:ind w:firstLine="709"/>
        <w:rPr>
          <w:rFonts w:ascii="Times New Roman" w:eastAsia="Arial Unicode MS" w:hAnsi="Times New Roman" w:cs="Times New Roman"/>
          <w:color w:val="000000"/>
          <w:sz w:val="24"/>
          <w:szCs w:val="24"/>
        </w:rPr>
      </w:pPr>
      <w:r w:rsidRPr="00F057F2">
        <w:rPr>
          <w:rFonts w:ascii="Times New Roman" w:eastAsia="Arial Unicode MS" w:hAnsi="Times New Roman" w:cs="Times New Roman"/>
          <w:color w:val="00000A"/>
          <w:sz w:val="24"/>
          <w:szCs w:val="24"/>
        </w:rPr>
        <w:t>7.</w:t>
      </w:r>
      <w:r w:rsidR="005B69F2" w:rsidRPr="00F057F2">
        <w:rPr>
          <w:rFonts w:ascii="Times New Roman" w:eastAsia="Arial Unicode MS" w:hAnsi="Times New Roman" w:cs="Times New Roman"/>
          <w:color w:val="00000A"/>
          <w:sz w:val="24"/>
          <w:szCs w:val="24"/>
        </w:rPr>
        <w:t>5</w:t>
      </w:r>
      <w:r w:rsidRPr="00F057F2">
        <w:rPr>
          <w:rFonts w:ascii="Times New Roman" w:eastAsia="Arial Unicode MS" w:hAnsi="Times New Roman" w:cs="Times New Roman"/>
          <w:color w:val="00000A"/>
          <w:sz w:val="24"/>
          <w:szCs w:val="24"/>
        </w:rPr>
        <w:t xml:space="preserve">. Jeigu tiekėjas savo pasiūlyme pateikia reikalaujamų dokumentų tinkamai patvirtintas kopijas, </w:t>
      </w:r>
      <w:r w:rsidRPr="00F057F2">
        <w:rPr>
          <w:rFonts w:ascii="Times New Roman" w:eastAsia="Arial Unicode MS" w:hAnsi="Times New Roman" w:cs="Times New Roman"/>
          <w:color w:val="000000"/>
          <w:kern w:val="16"/>
          <w:sz w:val="24"/>
          <w:szCs w:val="24"/>
        </w:rPr>
        <w:t xml:space="preserve">Komisija </w:t>
      </w:r>
      <w:r w:rsidRPr="00F057F2">
        <w:rPr>
          <w:rFonts w:ascii="Times New Roman" w:eastAsia="Arial Unicode MS" w:hAnsi="Times New Roman" w:cs="Times New Roman"/>
          <w:color w:val="00000A"/>
          <w:sz w:val="24"/>
          <w:szCs w:val="24"/>
        </w:rPr>
        <w:t>turi teisę prašyti tiekėjo, kad jis Komisijai parodytų atitinkamų dokumentų originalus.</w:t>
      </w:r>
    </w:p>
    <w:p w14:paraId="3E7DA072" w14:textId="57BEF492"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Unicode MS" w:hAnsi="Times New Roman" w:cs="Times New Roman"/>
          <w:color w:val="000000"/>
          <w:kern w:val="16"/>
          <w:sz w:val="24"/>
          <w:szCs w:val="24"/>
        </w:rPr>
        <w:t>7.</w:t>
      </w:r>
      <w:r w:rsidR="005B69F2" w:rsidRPr="00F057F2">
        <w:rPr>
          <w:rFonts w:ascii="Times New Roman" w:eastAsia="Arial Unicode MS" w:hAnsi="Times New Roman" w:cs="Times New Roman"/>
          <w:color w:val="000000"/>
          <w:kern w:val="16"/>
          <w:sz w:val="24"/>
          <w:szCs w:val="24"/>
        </w:rPr>
        <w:t>6</w:t>
      </w:r>
      <w:r w:rsidRPr="00F057F2">
        <w:rPr>
          <w:rFonts w:ascii="Times New Roman" w:eastAsia="Arial Unicode MS" w:hAnsi="Times New Roman" w:cs="Times New Roman"/>
          <w:color w:val="000000"/>
          <w:kern w:val="16"/>
          <w:sz w:val="24"/>
          <w:szCs w:val="24"/>
        </w:rPr>
        <w:t xml:space="preserve">. </w:t>
      </w:r>
      <w:r w:rsidRPr="00F057F2">
        <w:rPr>
          <w:rFonts w:ascii="Times New Roman" w:eastAsia="Arial" w:hAnsi="Times New Roman" w:cs="Times New Roman"/>
          <w:sz w:val="24"/>
          <w:szCs w:val="24"/>
        </w:rPr>
        <w:t>Komisija gali nevertinti viso pasiūlymo, jeigu patikrinusi jo dalį nustato, kad, vadovaujantis pirkimo sąlygų reikalavimais, pasiūlymas turi būti atmestas.</w:t>
      </w:r>
      <w:r w:rsidRPr="00F057F2">
        <w:rPr>
          <w:rFonts w:ascii="Times New Roman" w:eastAsia="Times New Roman" w:hAnsi="Times New Roman" w:cs="Times New Roman"/>
          <w:sz w:val="24"/>
          <w:szCs w:val="24"/>
          <w:lang w:eastAsia="en-US"/>
        </w:rPr>
        <w:t xml:space="preserve"> </w:t>
      </w:r>
    </w:p>
    <w:p w14:paraId="74811C36" w14:textId="519707F8" w:rsidR="001253CA" w:rsidRPr="00F057F2" w:rsidRDefault="001253CA" w:rsidP="001253CA">
      <w:pPr>
        <w:pStyle w:val="Sraopastraipa"/>
        <w:tabs>
          <w:tab w:val="left" w:pos="1134"/>
          <w:tab w:val="left" w:pos="1276"/>
        </w:tabs>
        <w:spacing w:after="160" w:line="240" w:lineRule="auto"/>
        <w:ind w:left="0" w:firstLine="709"/>
        <w:rPr>
          <w:rFonts w:ascii="Times New Roman" w:eastAsia="Arial" w:hAnsi="Times New Roman" w:cs="Times New Roman"/>
          <w:sz w:val="24"/>
          <w:szCs w:val="24"/>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7</w:t>
      </w:r>
      <w:r w:rsidRPr="00F057F2">
        <w:rPr>
          <w:rFonts w:ascii="Times New Roman" w:eastAsia="Arial" w:hAnsi="Times New Roman" w:cs="Times New Roman"/>
          <w:sz w:val="24"/>
          <w:szCs w:val="24"/>
        </w:rPr>
        <w:t>. Pasiūlymai atmetami vadovaujantis bendrųjų pirkimo sąlygų 14 punktu „Pasiūlymų atmetimo pagrindai“.</w:t>
      </w:r>
    </w:p>
    <w:p w14:paraId="18244BEA" w14:textId="646A41AA" w:rsidR="001253CA" w:rsidRPr="00F057F2"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Arial" w:hAnsi="Times New Roman" w:cs="Times New Roman"/>
          <w:sz w:val="24"/>
          <w:szCs w:val="24"/>
        </w:rPr>
        <w:t>7.</w:t>
      </w:r>
      <w:r w:rsidR="005B69F2" w:rsidRPr="00F057F2">
        <w:rPr>
          <w:rFonts w:ascii="Times New Roman" w:eastAsia="Arial" w:hAnsi="Times New Roman" w:cs="Times New Roman"/>
          <w:sz w:val="24"/>
          <w:szCs w:val="24"/>
        </w:rPr>
        <w:t>8</w:t>
      </w:r>
      <w:r w:rsidRPr="00F057F2">
        <w:rPr>
          <w:rFonts w:ascii="Times New Roman" w:eastAsia="Arial" w:hAnsi="Times New Roman" w:cs="Times New Roman"/>
          <w:sz w:val="24"/>
          <w:szCs w:val="24"/>
        </w:rPr>
        <w:t>. Įvertinusi ir p</w:t>
      </w:r>
      <w:r w:rsidRPr="00F057F2">
        <w:rPr>
          <w:rFonts w:ascii="Times New Roman" w:eastAsia="Times New Roman" w:hAnsi="Times New Roman" w:cs="Times New Roman"/>
          <w:sz w:val="24"/>
          <w:szCs w:val="24"/>
          <w:lang w:eastAsia="en-US"/>
        </w:rPr>
        <w:t>alyginusi pateiktus pasiūlymus, Komisija nustato pasiūlymų eilę (išskyrus atvejus, kai pasiūlymą pateikia, arba įvertinus pasiūlymus liko tik vienas tiekėjas), į kurią įtraukiami visi neatmesti pasiūlymai (pažymint, kurie pasiūlymai nebuvo įvertinti) ir nustato laimėjusį pasiūlymą bei priima sprendimą dėl sutarties sudarymo.</w:t>
      </w:r>
    </w:p>
    <w:p w14:paraId="43811312" w14:textId="40393DAD" w:rsidR="001253CA" w:rsidRPr="0032294F" w:rsidRDefault="001253CA" w:rsidP="001253CA">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F057F2">
        <w:rPr>
          <w:rFonts w:ascii="Times New Roman" w:eastAsia="Times New Roman" w:hAnsi="Times New Roman" w:cs="Times New Roman"/>
          <w:sz w:val="24"/>
          <w:szCs w:val="24"/>
          <w:lang w:eastAsia="en-US"/>
        </w:rPr>
        <w:t>7.</w:t>
      </w:r>
      <w:r w:rsidR="005B69F2" w:rsidRPr="00F057F2">
        <w:rPr>
          <w:rFonts w:ascii="Times New Roman" w:eastAsia="Times New Roman" w:hAnsi="Times New Roman" w:cs="Times New Roman"/>
          <w:sz w:val="24"/>
          <w:szCs w:val="24"/>
          <w:lang w:eastAsia="en-US"/>
        </w:rPr>
        <w:t>9</w:t>
      </w:r>
      <w:r w:rsidRPr="00F057F2">
        <w:rPr>
          <w:rFonts w:ascii="Times New Roman" w:eastAsia="Times New Roman" w:hAnsi="Times New Roman" w:cs="Times New Roman"/>
          <w:sz w:val="24"/>
          <w:szCs w:val="24"/>
          <w:lang w:eastAsia="en-US"/>
        </w:rPr>
        <w:t>. Pasiūlymų eilė nustatoma ekonominio naudingumo mažėjimo (kainos d</w:t>
      </w:r>
      <w:r w:rsidRPr="0032294F">
        <w:rPr>
          <w:rFonts w:ascii="Times New Roman" w:eastAsia="Times New Roman" w:hAnsi="Times New Roman" w:cs="Times New Roman"/>
          <w:sz w:val="24"/>
          <w:szCs w:val="24"/>
          <w:lang w:eastAsia="en-US"/>
        </w:rPr>
        <w:t>idėjimo) tvarka. Jei kelių pateiktų pasiūlymų ekonominis naudingumas yra vienodas, nustatant pasiūlymų eilę pirmesnis į šią eilę įrašomas tiekėjas, kurio pasiūlymas CVP IS priemonėmis pateiktas anksčiausiai.</w:t>
      </w:r>
    </w:p>
    <w:p w14:paraId="07C61154" w14:textId="6BB20393" w:rsidR="00EB12D6" w:rsidRPr="00EC0773" w:rsidRDefault="001253CA" w:rsidP="00EC0773">
      <w:pPr>
        <w:pStyle w:val="Sraopastraipa"/>
        <w:tabs>
          <w:tab w:val="left" w:pos="1134"/>
          <w:tab w:val="left" w:pos="1276"/>
        </w:tabs>
        <w:spacing w:after="160" w:line="240" w:lineRule="auto"/>
        <w:ind w:left="0" w:firstLine="709"/>
        <w:rPr>
          <w:rFonts w:ascii="Times New Roman" w:eastAsia="Times New Roman" w:hAnsi="Times New Roman" w:cs="Times New Roman"/>
          <w:sz w:val="24"/>
          <w:szCs w:val="24"/>
          <w:lang w:eastAsia="en-US"/>
        </w:rPr>
      </w:pPr>
      <w:r w:rsidRPr="0032294F">
        <w:rPr>
          <w:rFonts w:ascii="Times New Roman" w:eastAsia="Times New Roman" w:hAnsi="Times New Roman" w:cs="Times New Roman"/>
          <w:sz w:val="24"/>
          <w:szCs w:val="24"/>
          <w:lang w:eastAsia="en-US"/>
        </w:rPr>
        <w:t>7.1</w:t>
      </w:r>
      <w:r w:rsidR="005B69F2">
        <w:rPr>
          <w:rFonts w:ascii="Times New Roman" w:eastAsia="Times New Roman" w:hAnsi="Times New Roman" w:cs="Times New Roman"/>
          <w:sz w:val="24"/>
          <w:szCs w:val="24"/>
          <w:lang w:eastAsia="en-US"/>
        </w:rPr>
        <w:t>0</w:t>
      </w:r>
      <w:r w:rsidRPr="0032294F">
        <w:rPr>
          <w:rFonts w:ascii="Times New Roman" w:eastAsia="Times New Roman" w:hAnsi="Times New Roman" w:cs="Times New Roman"/>
          <w:sz w:val="24"/>
          <w:szCs w:val="24"/>
          <w:lang w:eastAsia="en-US"/>
        </w:rPr>
        <w:t>. Jeigu tinkamą pasiūlymą pateikė tik vienas tiekėjas arba įvertinus pasiūlymus liko tik vienas tinkamas tiekėjas, pasiūlymų eilė nenustatoma ir tas pasiūlymas laikomas laimėjusiu.</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36" w:name="_Ref39425999"/>
      <w:bookmarkStart w:id="37" w:name="_Ref39426005"/>
      <w:bookmarkStart w:id="38" w:name="_Toc126333937"/>
      <w:bookmarkStart w:id="39"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36"/>
      <w:bookmarkEnd w:id="37"/>
      <w:bookmarkEnd w:id="38"/>
      <w:bookmarkEnd w:id="39"/>
    </w:p>
    <w:p w14:paraId="7E442DBD" w14:textId="464B9308" w:rsidR="00406FF1" w:rsidRDefault="000003B6" w:rsidP="00707CDD">
      <w:pPr>
        <w:pStyle w:val="Sraopastraipa"/>
        <w:spacing w:line="240" w:lineRule="auto"/>
        <w:ind w:left="0" w:firstLine="567"/>
        <w:rPr>
          <w:rFonts w:ascii="Times New Roman" w:hAnsi="Times New Roman" w:cs="Times New Roman"/>
          <w:sz w:val="24"/>
          <w:szCs w:val="24"/>
        </w:rPr>
        <w:sectPr w:rsidR="00406FF1" w:rsidSect="000B2340">
          <w:headerReference w:type="default" r:id="rId13"/>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w:t>
      </w:r>
      <w:r w:rsidR="00F56579" w:rsidRPr="0080214C">
        <w:rPr>
          <w:rFonts w:ascii="Times New Roman" w:hAnsi="Times New Roman" w:cs="Times New Roman"/>
          <w:sz w:val="24"/>
          <w:szCs w:val="24"/>
        </w:rPr>
        <w:t xml:space="preserve">pirkimo </w:t>
      </w:r>
      <w:r w:rsidR="00F56579" w:rsidRPr="0080214C">
        <w:rPr>
          <w:rFonts w:ascii="Times New Roman" w:hAnsi="Times New Roman" w:cs="Times New Roman"/>
          <w:color w:val="000000" w:themeColor="text1"/>
          <w:sz w:val="24"/>
          <w:szCs w:val="24"/>
        </w:rPr>
        <w:t>sąlygų</w:t>
      </w:r>
      <w:r w:rsidR="00D83C57" w:rsidRPr="0080214C">
        <w:rPr>
          <w:rFonts w:ascii="Times New Roman" w:hAnsi="Times New Roman" w:cs="Times New Roman"/>
          <w:color w:val="000000" w:themeColor="text1"/>
          <w:sz w:val="24"/>
          <w:szCs w:val="24"/>
        </w:rPr>
        <w:t xml:space="preserve"> </w:t>
      </w:r>
      <w:r w:rsidR="002D082E" w:rsidRPr="0080214C">
        <w:rPr>
          <w:rFonts w:ascii="Times New Roman" w:hAnsi="Times New Roman" w:cs="Times New Roman"/>
          <w:color w:val="000000" w:themeColor="text1"/>
          <w:sz w:val="24"/>
          <w:szCs w:val="24"/>
        </w:rPr>
        <w:t>6</w:t>
      </w:r>
      <w:r w:rsidR="00F56579" w:rsidRPr="0080214C">
        <w:rPr>
          <w:rFonts w:ascii="Times New Roman" w:hAnsi="Times New Roman" w:cs="Times New Roman"/>
          <w:color w:val="00B050"/>
          <w:sz w:val="24"/>
          <w:szCs w:val="24"/>
        </w:rPr>
        <w:t xml:space="preserve"> </w:t>
      </w:r>
      <w:r w:rsidR="00F56579" w:rsidRPr="0080214C">
        <w:rPr>
          <w:rFonts w:ascii="Times New Roman" w:hAnsi="Times New Roman" w:cs="Times New Roman"/>
          <w:sz w:val="24"/>
          <w:szCs w:val="24"/>
        </w:rPr>
        <w:t xml:space="preserve">priede </w:t>
      </w:r>
      <w:r w:rsidR="00617355" w:rsidRPr="0080214C">
        <w:rPr>
          <w:rFonts w:ascii="Times New Roman" w:hAnsi="Times New Roman" w:cs="Times New Roman"/>
          <w:sz w:val="24"/>
          <w:szCs w:val="24"/>
        </w:rPr>
        <w:t>„</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r w:rsidR="00533F83">
        <w:rPr>
          <w:rFonts w:ascii="Times New Roman" w:hAnsi="Times New Roman" w:cs="Times New Roman"/>
          <w:sz w:val="24"/>
          <w:szCs w:val="24"/>
        </w:rPr>
        <w:t>.</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0B8BF75D" w14:textId="77777777" w:rsidR="00F04F07" w:rsidRPr="00966E38" w:rsidRDefault="00810046" w:rsidP="00F04F07">
      <w:pPr>
        <w:pStyle w:val="Body2"/>
        <w:tabs>
          <w:tab w:val="left" w:pos="1260"/>
          <w:tab w:val="left" w:pos="1560"/>
        </w:tabs>
        <w:rPr>
          <w:rFonts w:eastAsia="Calibri"/>
          <w:b/>
          <w:bCs/>
          <w:color w:val="auto"/>
          <w:kern w:val="16"/>
          <w:sz w:val="24"/>
          <w:szCs w:val="24"/>
          <w:lang w:val="lt-LT"/>
        </w:rPr>
      </w:pPr>
      <w:r w:rsidRPr="00966E38">
        <w:rPr>
          <w:rFonts w:eastAsia="Calibri"/>
          <w:color w:val="auto"/>
          <w:kern w:val="16"/>
          <w:sz w:val="24"/>
          <w:szCs w:val="24"/>
          <w:lang w:val="lt-LT"/>
        </w:rPr>
        <w:t>Kvalifikacijos reikalavimai</w:t>
      </w:r>
      <w:r w:rsidR="000B4196" w:rsidRPr="00966E38">
        <w:rPr>
          <w:rFonts w:eastAsia="Calibri"/>
          <w:color w:val="auto"/>
          <w:kern w:val="16"/>
          <w:sz w:val="24"/>
          <w:szCs w:val="24"/>
          <w:lang w:val="lt-LT"/>
        </w:rPr>
        <w:t xml:space="preserve"> šiame pirkime netaikomi.</w:t>
      </w:r>
      <w:r w:rsidR="00F04F07" w:rsidRPr="00966E38">
        <w:rPr>
          <w:rFonts w:eastAsia="Calibri"/>
          <w:b/>
          <w:bCs/>
          <w:color w:val="auto"/>
          <w:kern w:val="16"/>
          <w:sz w:val="24"/>
          <w:szCs w:val="24"/>
          <w:lang w:val="lt-LT"/>
        </w:rPr>
        <w:t xml:space="preserve"> </w:t>
      </w:r>
    </w:p>
    <w:p w14:paraId="4EED1E8F" w14:textId="139D7438" w:rsidR="00810046" w:rsidRPr="00F04F07" w:rsidRDefault="00F04F07" w:rsidP="00F04F07">
      <w:pPr>
        <w:pStyle w:val="Body2"/>
        <w:tabs>
          <w:tab w:val="left" w:pos="1260"/>
          <w:tab w:val="left" w:pos="1560"/>
        </w:tabs>
        <w:rPr>
          <w:rFonts w:eastAsia="Calibri"/>
          <w:b/>
          <w:bCs/>
          <w:color w:val="auto"/>
          <w:kern w:val="16"/>
          <w:sz w:val="24"/>
          <w:szCs w:val="24"/>
          <w:lang w:val="lt-LT"/>
        </w:rPr>
      </w:pPr>
      <w:r w:rsidRPr="00966E38">
        <w:rPr>
          <w:rFonts w:eastAsia="Calibri"/>
          <w:b/>
          <w:bCs/>
          <w:color w:val="auto"/>
          <w:kern w:val="16"/>
          <w:sz w:val="24"/>
          <w:szCs w:val="24"/>
          <w:lang w:val="lt-LT"/>
        </w:rPr>
        <w:t>Aplinkos apsaugos reikalavimai:</w:t>
      </w:r>
    </w:p>
    <w:tbl>
      <w:tblPr>
        <w:tblpPr w:leftFromText="180" w:rightFromText="180" w:vertAnchor="page" w:horzAnchor="page" w:tblpX="1597" w:tblpY="4693"/>
        <w:tblW w:w="4823" w:type="pct"/>
        <w:tblLook w:val="04A0" w:firstRow="1" w:lastRow="0" w:firstColumn="1" w:lastColumn="0" w:noHBand="0" w:noVBand="1"/>
      </w:tblPr>
      <w:tblGrid>
        <w:gridCol w:w="998"/>
        <w:gridCol w:w="4525"/>
        <w:gridCol w:w="4179"/>
        <w:gridCol w:w="12"/>
      </w:tblGrid>
      <w:tr w:rsidR="00F04F07" w:rsidRPr="004129FC" w14:paraId="5671490A" w14:textId="77777777" w:rsidTr="008A761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5427" w14:textId="77777777" w:rsidR="00F04F07" w:rsidRPr="00A27478" w:rsidRDefault="00F04F07" w:rsidP="00F46CA5">
            <w:pPr>
              <w:pStyle w:val="Body2"/>
              <w:tabs>
                <w:tab w:val="left" w:pos="1260"/>
                <w:tab w:val="left" w:pos="1560"/>
              </w:tabs>
              <w:ind w:firstLine="851"/>
              <w:jc w:val="center"/>
              <w:rPr>
                <w:rFonts w:eastAsia="Calibri"/>
                <w:b/>
                <w:bCs/>
                <w:kern w:val="16"/>
                <w:sz w:val="24"/>
                <w:szCs w:val="24"/>
                <w:lang w:val="lt-LT"/>
              </w:rPr>
            </w:pPr>
            <w:r w:rsidRPr="00A27478">
              <w:rPr>
                <w:rFonts w:eastAsia="Calibri"/>
                <w:b/>
                <w:bCs/>
                <w:kern w:val="16"/>
                <w:sz w:val="24"/>
                <w:szCs w:val="24"/>
                <w:lang w:val="lt-LT"/>
              </w:rPr>
              <w:t>Aplinkos apsaugos priemonės</w:t>
            </w:r>
          </w:p>
        </w:tc>
      </w:tr>
      <w:tr w:rsidR="00F04F07" w:rsidRPr="004129FC" w14:paraId="479E3442"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BDBA0" w14:textId="77777777" w:rsidR="00F04F07" w:rsidRPr="00A27478" w:rsidRDefault="00F04F07" w:rsidP="00F46CA5">
            <w:pPr>
              <w:pStyle w:val="Body2"/>
              <w:tabs>
                <w:tab w:val="left" w:pos="1260"/>
                <w:tab w:val="left" w:pos="1560"/>
              </w:tabs>
              <w:ind w:firstLine="0"/>
              <w:jc w:val="center"/>
              <w:rPr>
                <w:rFonts w:eastAsia="Calibri"/>
                <w:b/>
                <w:bCs/>
                <w:kern w:val="16"/>
                <w:sz w:val="24"/>
                <w:szCs w:val="24"/>
                <w:lang w:val="lt-LT"/>
              </w:rPr>
            </w:pPr>
            <w:r w:rsidRPr="00A27478">
              <w:rPr>
                <w:rFonts w:eastAsia="Calibri"/>
                <w:b/>
                <w:bCs/>
                <w:kern w:val="16"/>
                <w:sz w:val="24"/>
                <w:szCs w:val="24"/>
                <w:lang w:val="lt-LT"/>
              </w:rPr>
              <w:t>Eil. Nr.</w:t>
            </w:r>
          </w:p>
        </w:tc>
        <w:tc>
          <w:tcPr>
            <w:tcW w:w="23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55E8C"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Reikalavimas</w:t>
            </w:r>
          </w:p>
        </w:tc>
        <w:tc>
          <w:tcPr>
            <w:tcW w:w="21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8D708" w14:textId="77777777" w:rsidR="00F04F07" w:rsidRPr="00A27478" w:rsidRDefault="00F04F07" w:rsidP="00F46CA5">
            <w:pPr>
              <w:pStyle w:val="Body2"/>
              <w:tabs>
                <w:tab w:val="left" w:pos="1260"/>
                <w:tab w:val="left" w:pos="1560"/>
              </w:tabs>
              <w:ind w:firstLine="851"/>
              <w:rPr>
                <w:rFonts w:eastAsia="Calibri"/>
                <w:b/>
                <w:bCs/>
                <w:kern w:val="16"/>
                <w:sz w:val="24"/>
                <w:szCs w:val="24"/>
                <w:lang w:val="lt-LT"/>
              </w:rPr>
            </w:pPr>
            <w:r w:rsidRPr="00A27478">
              <w:rPr>
                <w:rFonts w:eastAsia="Calibri"/>
                <w:b/>
                <w:bCs/>
                <w:kern w:val="16"/>
                <w:sz w:val="24"/>
                <w:szCs w:val="24"/>
                <w:lang w:val="lt-LT"/>
              </w:rPr>
              <w:t>Įrodantys dokumentai</w:t>
            </w:r>
          </w:p>
        </w:tc>
      </w:tr>
      <w:tr w:rsidR="00F04F07" w:rsidRPr="004129FC" w14:paraId="0D7EAA35" w14:textId="77777777" w:rsidTr="008A761E">
        <w:trPr>
          <w:gridAfter w:val="1"/>
          <w:wAfter w:w="5" w:type="pct"/>
        </w:trPr>
        <w:tc>
          <w:tcPr>
            <w:tcW w:w="51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6B7056" w14:textId="77777777" w:rsidR="00F04F07" w:rsidRDefault="00F04F07" w:rsidP="00F46CA5">
            <w:pPr>
              <w:pStyle w:val="Body2"/>
              <w:tabs>
                <w:tab w:val="left" w:pos="1260"/>
                <w:tab w:val="left" w:pos="1560"/>
              </w:tabs>
              <w:ind w:firstLine="601"/>
              <w:rPr>
                <w:rFonts w:eastAsia="Calibri"/>
                <w:kern w:val="16"/>
                <w:sz w:val="24"/>
                <w:szCs w:val="24"/>
                <w:lang w:val="lt-LT"/>
              </w:rPr>
            </w:pPr>
            <w:r w:rsidRPr="004129FC">
              <w:rPr>
                <w:rFonts w:eastAsia="Calibri"/>
                <w:kern w:val="16"/>
                <w:sz w:val="24"/>
                <w:szCs w:val="24"/>
                <w:lang w:val="lt-LT"/>
              </w:rPr>
              <w:t>1.</w:t>
            </w:r>
          </w:p>
          <w:p w14:paraId="6E3A3114" w14:textId="77777777" w:rsidR="00EC0773" w:rsidRDefault="00EC0773" w:rsidP="00F46CA5">
            <w:pPr>
              <w:pStyle w:val="Body2"/>
              <w:tabs>
                <w:tab w:val="left" w:pos="1260"/>
                <w:tab w:val="left" w:pos="1560"/>
              </w:tabs>
              <w:ind w:firstLine="601"/>
              <w:rPr>
                <w:rFonts w:eastAsia="Calibri"/>
                <w:kern w:val="16"/>
                <w:sz w:val="24"/>
                <w:szCs w:val="24"/>
                <w:lang w:val="lt-LT"/>
              </w:rPr>
            </w:pPr>
          </w:p>
          <w:p w14:paraId="5BE5FFF8" w14:textId="77777777" w:rsidR="00EC0773" w:rsidRDefault="00EC0773" w:rsidP="00F46CA5">
            <w:pPr>
              <w:pStyle w:val="Body2"/>
              <w:tabs>
                <w:tab w:val="left" w:pos="1260"/>
                <w:tab w:val="left" w:pos="1560"/>
              </w:tabs>
              <w:ind w:firstLine="601"/>
              <w:rPr>
                <w:rFonts w:eastAsia="Calibri"/>
                <w:kern w:val="16"/>
                <w:sz w:val="24"/>
                <w:szCs w:val="24"/>
                <w:lang w:val="lt-LT"/>
              </w:rPr>
            </w:pPr>
          </w:p>
          <w:p w14:paraId="211B742D" w14:textId="77777777" w:rsidR="00EC0773" w:rsidRDefault="00EC0773" w:rsidP="00F46CA5">
            <w:pPr>
              <w:pStyle w:val="Body2"/>
              <w:tabs>
                <w:tab w:val="left" w:pos="1260"/>
                <w:tab w:val="left" w:pos="1560"/>
              </w:tabs>
              <w:ind w:firstLine="601"/>
              <w:rPr>
                <w:rFonts w:eastAsia="Calibri"/>
                <w:kern w:val="16"/>
                <w:sz w:val="24"/>
                <w:szCs w:val="24"/>
                <w:lang w:val="lt-LT"/>
              </w:rPr>
            </w:pPr>
          </w:p>
          <w:p w14:paraId="25DDD2AD" w14:textId="77777777" w:rsidR="00EC0773" w:rsidRDefault="00EC0773" w:rsidP="00F46CA5">
            <w:pPr>
              <w:pStyle w:val="Body2"/>
              <w:tabs>
                <w:tab w:val="left" w:pos="1260"/>
                <w:tab w:val="left" w:pos="1560"/>
              </w:tabs>
              <w:ind w:firstLine="601"/>
              <w:rPr>
                <w:rFonts w:eastAsia="Calibri"/>
                <w:kern w:val="16"/>
                <w:sz w:val="24"/>
                <w:szCs w:val="24"/>
                <w:lang w:val="lt-LT"/>
              </w:rPr>
            </w:pPr>
          </w:p>
          <w:p w14:paraId="642040C6" w14:textId="77777777" w:rsidR="00EC0773" w:rsidRDefault="00EC0773" w:rsidP="00F46CA5">
            <w:pPr>
              <w:pStyle w:val="Body2"/>
              <w:tabs>
                <w:tab w:val="left" w:pos="1260"/>
                <w:tab w:val="left" w:pos="1560"/>
              </w:tabs>
              <w:ind w:firstLine="601"/>
              <w:rPr>
                <w:rFonts w:eastAsia="Calibri"/>
                <w:kern w:val="16"/>
                <w:sz w:val="24"/>
                <w:szCs w:val="24"/>
                <w:lang w:val="lt-LT"/>
              </w:rPr>
            </w:pPr>
          </w:p>
          <w:p w14:paraId="7AF78E2B" w14:textId="77777777" w:rsidR="00EC0773" w:rsidRDefault="00EC0773" w:rsidP="00F46CA5">
            <w:pPr>
              <w:pStyle w:val="Body2"/>
              <w:tabs>
                <w:tab w:val="left" w:pos="1260"/>
                <w:tab w:val="left" w:pos="1560"/>
              </w:tabs>
              <w:ind w:firstLine="601"/>
              <w:rPr>
                <w:rFonts w:eastAsia="Calibri"/>
                <w:kern w:val="16"/>
                <w:sz w:val="24"/>
                <w:szCs w:val="24"/>
                <w:lang w:val="lt-LT"/>
              </w:rPr>
            </w:pPr>
          </w:p>
          <w:p w14:paraId="14CFABA5" w14:textId="3477EB4C" w:rsidR="00EC0773" w:rsidRDefault="00EC0773" w:rsidP="0072566D">
            <w:pPr>
              <w:pStyle w:val="Body2"/>
              <w:tabs>
                <w:tab w:val="left" w:pos="1260"/>
                <w:tab w:val="left" w:pos="1560"/>
              </w:tabs>
              <w:ind w:firstLine="0"/>
              <w:rPr>
                <w:rFonts w:eastAsia="Calibri"/>
                <w:kern w:val="16"/>
                <w:sz w:val="24"/>
                <w:szCs w:val="24"/>
                <w:lang w:val="lt-LT"/>
              </w:rPr>
            </w:pPr>
          </w:p>
          <w:p w14:paraId="41EAE528" w14:textId="77777777" w:rsidR="00EC0773" w:rsidRDefault="00EC0773" w:rsidP="00F46CA5">
            <w:pPr>
              <w:pStyle w:val="Body2"/>
              <w:tabs>
                <w:tab w:val="left" w:pos="1260"/>
                <w:tab w:val="left" w:pos="1560"/>
              </w:tabs>
              <w:ind w:firstLine="601"/>
              <w:rPr>
                <w:rFonts w:eastAsia="Calibri"/>
                <w:kern w:val="16"/>
                <w:sz w:val="24"/>
                <w:szCs w:val="24"/>
                <w:lang w:val="lt-LT"/>
              </w:rPr>
            </w:pPr>
          </w:p>
          <w:p w14:paraId="45400AA6" w14:textId="77777777" w:rsidR="00EC0773" w:rsidRDefault="00EC0773" w:rsidP="00F46CA5">
            <w:pPr>
              <w:pStyle w:val="Body2"/>
              <w:tabs>
                <w:tab w:val="left" w:pos="1260"/>
                <w:tab w:val="left" w:pos="1560"/>
              </w:tabs>
              <w:ind w:firstLine="601"/>
              <w:rPr>
                <w:rFonts w:eastAsia="Calibri"/>
                <w:kern w:val="16"/>
                <w:sz w:val="24"/>
                <w:szCs w:val="24"/>
                <w:lang w:val="lt-LT"/>
              </w:rPr>
            </w:pPr>
          </w:p>
          <w:p w14:paraId="2D774FD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1A3A5C7"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BDD81F" w14:textId="77777777" w:rsidR="00EC0773" w:rsidRDefault="00EC0773" w:rsidP="00F46CA5">
            <w:pPr>
              <w:pStyle w:val="Body2"/>
              <w:tabs>
                <w:tab w:val="left" w:pos="1260"/>
                <w:tab w:val="left" w:pos="1560"/>
              </w:tabs>
              <w:ind w:firstLine="601"/>
              <w:rPr>
                <w:rFonts w:eastAsia="Calibri"/>
                <w:kern w:val="16"/>
                <w:sz w:val="24"/>
                <w:szCs w:val="24"/>
                <w:lang w:val="lt-LT"/>
              </w:rPr>
            </w:pPr>
          </w:p>
          <w:p w14:paraId="08810771" w14:textId="77777777" w:rsidR="00EC0773" w:rsidRDefault="00EC0773" w:rsidP="00F46CA5">
            <w:pPr>
              <w:pStyle w:val="Body2"/>
              <w:tabs>
                <w:tab w:val="left" w:pos="1260"/>
                <w:tab w:val="left" w:pos="1560"/>
              </w:tabs>
              <w:ind w:firstLine="601"/>
              <w:rPr>
                <w:rFonts w:eastAsia="Calibri"/>
                <w:kern w:val="16"/>
                <w:sz w:val="24"/>
                <w:szCs w:val="24"/>
                <w:lang w:val="lt-LT"/>
              </w:rPr>
            </w:pPr>
          </w:p>
          <w:p w14:paraId="664A1F1E" w14:textId="77777777" w:rsidR="008A761E" w:rsidRDefault="008A761E" w:rsidP="008A761E">
            <w:pPr>
              <w:pStyle w:val="Body2"/>
              <w:tabs>
                <w:tab w:val="left" w:pos="1260"/>
                <w:tab w:val="left" w:pos="1560"/>
              </w:tabs>
              <w:ind w:firstLine="0"/>
              <w:jc w:val="right"/>
              <w:rPr>
                <w:rFonts w:eastAsia="Calibri"/>
                <w:kern w:val="16"/>
                <w:sz w:val="24"/>
                <w:szCs w:val="24"/>
                <w:lang w:val="lt-LT"/>
              </w:rPr>
            </w:pPr>
          </w:p>
          <w:p w14:paraId="57C407F9" w14:textId="1808E2D6" w:rsidR="00EC0773" w:rsidRDefault="00EC0773" w:rsidP="008A761E">
            <w:pPr>
              <w:pStyle w:val="Body2"/>
              <w:tabs>
                <w:tab w:val="left" w:pos="1260"/>
                <w:tab w:val="left" w:pos="1560"/>
              </w:tabs>
              <w:ind w:firstLine="0"/>
              <w:jc w:val="right"/>
              <w:rPr>
                <w:rFonts w:eastAsia="Calibri"/>
                <w:kern w:val="16"/>
                <w:sz w:val="24"/>
                <w:szCs w:val="24"/>
                <w:lang w:val="lt-LT"/>
              </w:rPr>
            </w:pPr>
          </w:p>
          <w:p w14:paraId="486B8440"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7D80502F"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5D35628B"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2CF4F6D6" w14:textId="77777777" w:rsidR="00EC0773" w:rsidRDefault="00EC0773" w:rsidP="00EC0773">
            <w:pPr>
              <w:pStyle w:val="Body2"/>
              <w:tabs>
                <w:tab w:val="left" w:pos="1260"/>
                <w:tab w:val="left" w:pos="1560"/>
              </w:tabs>
              <w:ind w:firstLine="0"/>
              <w:jc w:val="right"/>
              <w:rPr>
                <w:rFonts w:eastAsia="Calibri"/>
                <w:kern w:val="16"/>
                <w:sz w:val="24"/>
                <w:szCs w:val="24"/>
                <w:lang w:val="lt-LT"/>
              </w:rPr>
            </w:pPr>
          </w:p>
          <w:p w14:paraId="1B47A677" w14:textId="208F360B" w:rsidR="00EC0773" w:rsidRPr="004129FC" w:rsidRDefault="00EC0773" w:rsidP="00FE3001">
            <w:pPr>
              <w:pStyle w:val="Body2"/>
              <w:tabs>
                <w:tab w:val="left" w:pos="1260"/>
                <w:tab w:val="left" w:pos="1560"/>
              </w:tabs>
              <w:ind w:firstLine="0"/>
              <w:rPr>
                <w:rFonts w:eastAsia="Calibri"/>
                <w:kern w:val="16"/>
                <w:sz w:val="24"/>
                <w:szCs w:val="24"/>
                <w:lang w:val="lt-LT"/>
              </w:rPr>
            </w:pPr>
          </w:p>
        </w:tc>
        <w:tc>
          <w:tcPr>
            <w:tcW w:w="2329" w:type="pct"/>
            <w:tcBorders>
              <w:top w:val="single" w:sz="4" w:space="0" w:color="000000" w:themeColor="text1"/>
              <w:left w:val="single" w:sz="4" w:space="0" w:color="000000" w:themeColor="text1"/>
              <w:bottom w:val="single" w:sz="4" w:space="0" w:color="000000" w:themeColor="text1"/>
              <w:right w:val="single" w:sz="4" w:space="0" w:color="auto"/>
            </w:tcBorders>
          </w:tcPr>
          <w:p w14:paraId="28868C32" w14:textId="493A2975" w:rsidR="008A761E" w:rsidRPr="00624EA5" w:rsidRDefault="0072566D" w:rsidP="008A761E">
            <w:pPr>
              <w:pStyle w:val="Sraopastraipa"/>
              <w:tabs>
                <w:tab w:val="left" w:pos="444"/>
              </w:tabs>
              <w:spacing w:line="276" w:lineRule="auto"/>
              <w:ind w:left="18" w:firstLine="0"/>
              <w:rPr>
                <w:rFonts w:ascii="Times New Roman" w:eastAsia="Calibri" w:hAnsi="Times New Roman" w:cs="Times New Roman"/>
                <w:kern w:val="16"/>
                <w:sz w:val="24"/>
                <w:szCs w:val="24"/>
              </w:rPr>
            </w:pPr>
            <w:r w:rsidRPr="00B24E5D">
              <w:rPr>
                <w:rFonts w:ascii="Times New Roman" w:hAnsi="Times New Roman" w:cs="Times New Roman"/>
                <w:bCs/>
                <w:sz w:val="24"/>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Pr>
                <w:rFonts w:ascii="Times New Roman" w:hAnsi="Times New Roman" w:cs="Times New Roman"/>
                <w:bCs/>
                <w:sz w:val="24"/>
                <w:szCs w:val="24"/>
              </w:rPr>
              <w:t>II skyriaus 4.4</w:t>
            </w:r>
            <w:r w:rsidRPr="00B24E5D">
              <w:rPr>
                <w:rFonts w:ascii="Times New Roman" w:hAnsi="Times New Roman" w:cs="Times New Roman"/>
                <w:bCs/>
                <w:sz w:val="24"/>
                <w:szCs w:val="24"/>
              </w:rPr>
              <w:t>.</w:t>
            </w:r>
            <w:r>
              <w:rPr>
                <w:rFonts w:ascii="Times New Roman" w:hAnsi="Times New Roman" w:cs="Times New Roman"/>
                <w:bCs/>
                <w:sz w:val="24"/>
                <w:szCs w:val="24"/>
              </w:rPr>
              <w:t xml:space="preserve">4.4. </w:t>
            </w:r>
            <w:r w:rsidRPr="00B24E5D">
              <w:rPr>
                <w:rFonts w:ascii="Times New Roman" w:hAnsi="Times New Roman" w:cs="Times New Roman"/>
                <w:bCs/>
                <w:sz w:val="24"/>
                <w:szCs w:val="24"/>
              </w:rPr>
              <w:t xml:space="preserve">p. </w:t>
            </w:r>
            <w:r>
              <w:rPr>
                <w:rFonts w:ascii="Times New Roman" w:hAnsi="Times New Roman" w:cs="Times New Roman"/>
                <w:bCs/>
                <w:sz w:val="24"/>
                <w:szCs w:val="24"/>
              </w:rPr>
              <w:t>,,</w:t>
            </w:r>
            <w:r w:rsidRPr="00C92BCA">
              <w:rPr>
                <w:rFonts w:ascii="Times New Roman" w:hAnsi="Times New Roman" w:cs="Times New Roman"/>
                <w:bCs/>
                <w:sz w:val="24"/>
                <w:szCs w:val="24"/>
              </w:rPr>
              <w:t>prekė yra tvirta, ilgaamžė, funkcionali, ji ar jos sudedamosios dalys tinka naudoti daug kartų ir (ar) lengvai pataisomos, ir (ar) pakeičiamos’’</w:t>
            </w:r>
            <w:r w:rsidR="00A8112E">
              <w:rPr>
                <w:rFonts w:ascii="Times New Roman" w:hAnsi="Times New Roman" w:cs="Times New Roman"/>
                <w:bCs/>
                <w:sz w:val="24"/>
                <w:szCs w:val="24"/>
              </w:rPr>
              <w:t>.</w:t>
            </w:r>
          </w:p>
        </w:tc>
        <w:tc>
          <w:tcPr>
            <w:tcW w:w="2151" w:type="pct"/>
            <w:tcBorders>
              <w:top w:val="single" w:sz="4" w:space="0" w:color="000000" w:themeColor="text1"/>
              <w:left w:val="single" w:sz="4" w:space="0" w:color="auto"/>
              <w:bottom w:val="single" w:sz="4" w:space="0" w:color="000000" w:themeColor="text1"/>
              <w:right w:val="single" w:sz="4" w:space="0" w:color="000000" w:themeColor="text1"/>
            </w:tcBorders>
          </w:tcPr>
          <w:p w14:paraId="77D4E5C5" w14:textId="77777777" w:rsidR="008A3813" w:rsidRPr="001F2931" w:rsidRDefault="008A3813" w:rsidP="008A3813">
            <w:pPr>
              <w:pStyle w:val="Sraopastraipa"/>
              <w:spacing w:line="240" w:lineRule="auto"/>
              <w:ind w:left="0" w:firstLine="0"/>
              <w:rPr>
                <w:rFonts w:ascii="Times New Roman" w:hAnsi="Times New Roman" w:cs="Times New Roman"/>
                <w:bCs/>
                <w:color w:val="000000" w:themeColor="text1"/>
                <w:sz w:val="24"/>
                <w:szCs w:val="24"/>
              </w:rPr>
            </w:pPr>
            <w:r w:rsidRPr="001F2931">
              <w:rPr>
                <w:rFonts w:ascii="Times New Roman" w:hAnsi="Times New Roman" w:cs="Times New Roman"/>
                <w:color w:val="000000" w:themeColor="text1"/>
                <w:sz w:val="24"/>
                <w:szCs w:val="24"/>
              </w:rPr>
              <w:t>Tiekėjas teikdamas pasiūlymą turi pateikti gamintojo ir (ar) importuotojo, ir (ar) tiekėjo rašytinį patvirtinimą apie atitiktį, arba saugos duomenų lapus, arba gamintojo bandymų ataskaitą, arba tiekėjo deklaraciją, arba įrangos aprašymą, instrukciją arba kitus lygiaverčius įrodymus.</w:t>
            </w:r>
            <w:r w:rsidRPr="001F2931">
              <w:rPr>
                <w:rFonts w:ascii="Times New Roman" w:hAnsi="Times New Roman" w:cs="Times New Roman"/>
                <w:bCs/>
                <w:color w:val="000000" w:themeColor="text1"/>
                <w:sz w:val="24"/>
                <w:szCs w:val="24"/>
              </w:rPr>
              <w:t xml:space="preserve"> </w:t>
            </w:r>
          </w:p>
          <w:p w14:paraId="4CBD1941" w14:textId="0B8491AA" w:rsidR="00F04F07" w:rsidRPr="001F2931" w:rsidRDefault="00F04F07" w:rsidP="008A3813">
            <w:pPr>
              <w:pStyle w:val="Sraopastraipa"/>
              <w:spacing w:line="276" w:lineRule="auto"/>
              <w:ind w:left="0" w:firstLine="0"/>
              <w:rPr>
                <w:rFonts w:eastAsia="Calibri"/>
                <w:color w:val="000000" w:themeColor="text1"/>
                <w:kern w:val="16"/>
                <w:sz w:val="24"/>
                <w:szCs w:val="24"/>
              </w:rPr>
            </w:pPr>
          </w:p>
        </w:tc>
      </w:tr>
    </w:tbl>
    <w:p w14:paraId="2C776FB2" w14:textId="77777777" w:rsidR="00BC29A6" w:rsidRDefault="00BC29A6" w:rsidP="000B4196">
      <w:pPr>
        <w:pStyle w:val="Body2"/>
        <w:tabs>
          <w:tab w:val="left" w:pos="1260"/>
          <w:tab w:val="left" w:pos="1560"/>
        </w:tabs>
        <w:ind w:firstLine="0"/>
        <w:rPr>
          <w:rFonts w:eastAsia="Calibri"/>
          <w:b/>
          <w:bCs/>
          <w:color w:val="auto"/>
          <w:kern w:val="16"/>
          <w:sz w:val="24"/>
          <w:szCs w:val="24"/>
          <w:lang w:val="lt-LT"/>
        </w:rPr>
      </w:pPr>
    </w:p>
    <w:p w14:paraId="745B7EB5" w14:textId="77777777" w:rsidR="00EC6F03" w:rsidRDefault="00EC6F03" w:rsidP="00024C87">
      <w:pPr>
        <w:pStyle w:val="Body2"/>
        <w:tabs>
          <w:tab w:val="left" w:pos="1260"/>
          <w:tab w:val="left" w:pos="1560"/>
        </w:tabs>
        <w:ind w:firstLine="851"/>
        <w:rPr>
          <w:rFonts w:eastAsia="Calibri"/>
          <w:color w:val="auto"/>
          <w:kern w:val="16"/>
          <w:sz w:val="24"/>
          <w:szCs w:val="24"/>
          <w:lang w:val="lt-LT"/>
        </w:rPr>
      </w:pPr>
    </w:p>
    <w:p w14:paraId="60D9E355" w14:textId="77777777" w:rsidR="00007854" w:rsidRPr="00024C87" w:rsidRDefault="00007854" w:rsidP="00024C87">
      <w:pPr>
        <w:pStyle w:val="Body2"/>
        <w:tabs>
          <w:tab w:val="left" w:pos="1260"/>
          <w:tab w:val="left" w:pos="1560"/>
        </w:tabs>
        <w:ind w:firstLine="851"/>
        <w:rPr>
          <w:rFonts w:cs="Times New Roman"/>
          <w:color w:val="00000A"/>
          <w:sz w:val="24"/>
          <w:szCs w:val="24"/>
          <w:lang w:val="lt-LT"/>
        </w:rPr>
      </w:pPr>
    </w:p>
    <w:p w14:paraId="1F3BF5B6" w14:textId="77777777" w:rsidR="00461CE0" w:rsidRDefault="00461CE0" w:rsidP="00006940">
      <w:pPr>
        <w:spacing w:line="240" w:lineRule="auto"/>
        <w:ind w:firstLine="0"/>
        <w:rPr>
          <w:rFonts w:ascii="Times New Roman" w:hAnsi="Times New Roman" w:cs="Times New Roman"/>
          <w:sz w:val="24"/>
          <w:szCs w:val="24"/>
        </w:rPr>
      </w:pPr>
      <w:bookmarkStart w:id="40" w:name="ketvpriedas"/>
      <w:bookmarkStart w:id="41" w:name="_Toc85439812"/>
    </w:p>
    <w:p w14:paraId="7CF8FDFC" w14:textId="77777777" w:rsidR="00FE3001" w:rsidRDefault="00FE3001" w:rsidP="008D68E8">
      <w:pPr>
        <w:spacing w:line="240" w:lineRule="auto"/>
        <w:ind w:firstLine="0"/>
        <w:rPr>
          <w:rFonts w:ascii="Times New Roman" w:hAnsi="Times New Roman" w:cs="Times New Roman"/>
          <w:sz w:val="24"/>
          <w:szCs w:val="24"/>
        </w:rPr>
      </w:pPr>
    </w:p>
    <w:p w14:paraId="412EAAD3" w14:textId="77777777" w:rsidR="00610AF0" w:rsidRDefault="00610AF0" w:rsidP="008D68E8">
      <w:pPr>
        <w:spacing w:line="240" w:lineRule="auto"/>
        <w:ind w:firstLine="0"/>
        <w:rPr>
          <w:rFonts w:ascii="Times New Roman" w:hAnsi="Times New Roman" w:cs="Times New Roman"/>
          <w:sz w:val="24"/>
          <w:szCs w:val="24"/>
        </w:rPr>
      </w:pPr>
    </w:p>
    <w:p w14:paraId="38672F6F" w14:textId="77777777" w:rsidR="00FE3001" w:rsidRDefault="00FE3001" w:rsidP="00112F92">
      <w:pPr>
        <w:spacing w:line="240" w:lineRule="auto"/>
        <w:ind w:left="7314" w:firstLine="0"/>
        <w:rPr>
          <w:rFonts w:ascii="Times New Roman" w:hAnsi="Times New Roman" w:cs="Times New Roman"/>
          <w:sz w:val="24"/>
          <w:szCs w:val="24"/>
        </w:rPr>
      </w:pPr>
    </w:p>
    <w:p w14:paraId="3ECA4DE7" w14:textId="77777777" w:rsidR="007F1D4F" w:rsidRDefault="007F1D4F" w:rsidP="00112F92">
      <w:pPr>
        <w:spacing w:line="240" w:lineRule="auto"/>
        <w:ind w:left="7314" w:firstLine="0"/>
        <w:rPr>
          <w:rFonts w:ascii="Times New Roman" w:hAnsi="Times New Roman" w:cs="Times New Roman"/>
          <w:sz w:val="24"/>
          <w:szCs w:val="24"/>
        </w:rPr>
      </w:pPr>
    </w:p>
    <w:p w14:paraId="28DD90F3" w14:textId="6ECB7421" w:rsidR="0066774F" w:rsidRDefault="00F04F07" w:rsidP="00F04F07">
      <w:pPr>
        <w:spacing w:line="240" w:lineRule="auto"/>
        <w:ind w:left="7146" w:firstLine="397"/>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F92"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00112F92"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00112F92"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40"/>
    <w:bookmarkEnd w:id="41"/>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42" w:name="_Ref38539939"/>
      <w:bookmarkStart w:id="43" w:name="_Ref38541068"/>
      <w:bookmarkStart w:id="44" w:name="_Ref38885053"/>
      <w:bookmarkStart w:id="45" w:name="_Ref38899023"/>
      <w:bookmarkStart w:id="46" w:name="_Toc48053185"/>
      <w:bookmarkStart w:id="47" w:name="_Toc85706891"/>
      <w:bookmarkStart w:id="48"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42"/>
      <w:bookmarkEnd w:id="43"/>
      <w:bookmarkEnd w:id="44"/>
      <w:bookmarkEnd w:id="45"/>
      <w:bookmarkEnd w:id="46"/>
      <w:bookmarkEnd w:id="47"/>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49" w:name="_Hlk86825377"/>
      <w:bookmarkStart w:id="50" w:name="_Ref38540913"/>
      <w:bookmarkStart w:id="51" w:name="_Ref38898051"/>
      <w:bookmarkStart w:id="52" w:name="_Ref38901392"/>
      <w:bookmarkStart w:id="53" w:name="_Toc48053189"/>
      <w:bookmarkStart w:id="54" w:name="_Toc85706892"/>
      <w:bookmarkEnd w:id="48"/>
    </w:p>
    <w:p w14:paraId="26DFED46" w14:textId="3D55845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t>
      </w:r>
      <w:r w:rsidR="00BC29A6" w:rsidRPr="00C94E0A">
        <w:rPr>
          <w:rFonts w:ascii="Times New Roman" w:hAnsi="Times New Roman" w:cs="Times New Roman"/>
          <w:sz w:val="24"/>
          <w:szCs w:val="24"/>
        </w:rPr>
        <w:t>Word</w:t>
      </w:r>
      <w:r w:rsidRPr="00C94E0A">
        <w:rPr>
          <w:rFonts w:ascii="Times New Roman" w:hAnsi="Times New Roman" w:cs="Times New Roman"/>
          <w:sz w:val="24"/>
          <w:szCs w:val="24"/>
        </w:rPr>
        <w:t xml:space="preserve">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Pr="00343932" w:rsidRDefault="00506996" w:rsidP="007C75B8">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lastRenderedPageBreak/>
        <w:t xml:space="preserve">Pirkimo sąlygų </w:t>
      </w:r>
      <w:r w:rsidR="00196F91" w:rsidRPr="00343932">
        <w:rPr>
          <w:rFonts w:ascii="Times New Roman" w:hAnsi="Times New Roman" w:cs="Times New Roman"/>
          <w:sz w:val="24"/>
          <w:szCs w:val="24"/>
        </w:rPr>
        <w:t>4</w:t>
      </w:r>
      <w:r w:rsidR="00BD0E0D" w:rsidRPr="00343932">
        <w:rPr>
          <w:rFonts w:ascii="Times New Roman" w:hAnsi="Times New Roman" w:cs="Times New Roman"/>
          <w:sz w:val="24"/>
          <w:szCs w:val="24"/>
        </w:rPr>
        <w:t xml:space="preserve"> </w:t>
      </w:r>
      <w:r w:rsidRPr="00343932">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343932">
        <w:rPr>
          <w:rFonts w:ascii="Times New Roman" w:hAnsi="Times New Roman" w:cs="Times New Roman"/>
          <w:sz w:val="24"/>
          <w:szCs w:val="24"/>
        </w:rPr>
        <w:t>„Pasiūlymo forma“</w:t>
      </w:r>
    </w:p>
    <w:p w14:paraId="309B0D2D" w14:textId="77777777" w:rsidR="00E205E8" w:rsidRDefault="00E205E8" w:rsidP="00E205E8">
      <w:pPr>
        <w:spacing w:line="240" w:lineRule="auto"/>
        <w:ind w:right="-178" w:firstLine="0"/>
        <w:jc w:val="center"/>
        <w:rPr>
          <w:rFonts w:ascii="Times New Roman" w:eastAsia="Times New Roman" w:hAnsi="Times New Roman" w:cs="Times New Roman"/>
          <w:sz w:val="20"/>
          <w:szCs w:val="20"/>
        </w:rPr>
      </w:pPr>
      <w:bookmarkStart w:id="55" w:name="_Hlk216270824"/>
      <w:bookmarkEnd w:id="49"/>
      <w:bookmarkEnd w:id="50"/>
      <w:bookmarkEnd w:id="51"/>
      <w:bookmarkEnd w:id="52"/>
      <w:bookmarkEnd w:id="53"/>
      <w:bookmarkEnd w:id="54"/>
    </w:p>
    <w:p w14:paraId="1C02BE54" w14:textId="4077DE56" w:rsidR="0003241F" w:rsidRPr="00C94E0A" w:rsidRDefault="0003241F" w:rsidP="0003241F">
      <w:pPr>
        <w:spacing w:line="240" w:lineRule="auto"/>
        <w:ind w:left="567" w:firstLine="0"/>
        <w:rPr>
          <w:rFonts w:ascii="Times New Roman" w:hAnsi="Times New Roman" w:cs="Times New Roman"/>
          <w:sz w:val="24"/>
          <w:szCs w:val="24"/>
        </w:rPr>
      </w:pPr>
      <w:r>
        <w:rPr>
          <w:rFonts w:ascii="Times New Roman" w:hAnsi="Times New Roman" w:cs="Times New Roman"/>
          <w:sz w:val="24"/>
          <w:szCs w:val="24"/>
        </w:rPr>
        <w:t>Pasiūlymo forma</w:t>
      </w:r>
      <w:r w:rsidRPr="00C94E0A">
        <w:rPr>
          <w:rFonts w:ascii="Times New Roman" w:hAnsi="Times New Roman" w:cs="Times New Roman"/>
          <w:sz w:val="24"/>
          <w:szCs w:val="24"/>
        </w:rPr>
        <w:t xml:space="preserve"> pateikiama atskiru failu (Word formatu).</w:t>
      </w:r>
    </w:p>
    <w:p w14:paraId="6182DB8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4D922EA1" w14:textId="77777777" w:rsidR="0003241F" w:rsidRDefault="0003241F" w:rsidP="00E205E8">
      <w:pPr>
        <w:spacing w:line="240" w:lineRule="auto"/>
        <w:ind w:right="-178" w:firstLine="0"/>
        <w:jc w:val="center"/>
        <w:rPr>
          <w:rFonts w:ascii="Times New Roman" w:eastAsia="Times New Roman" w:hAnsi="Times New Roman" w:cs="Times New Roman"/>
          <w:sz w:val="20"/>
          <w:szCs w:val="20"/>
        </w:rPr>
      </w:pPr>
    </w:p>
    <w:p w14:paraId="55E0B5CF" w14:textId="77777777" w:rsidR="00343932" w:rsidRDefault="00343932">
      <w:pPr>
        <w:rPr>
          <w:rFonts w:ascii="Times New Roman" w:hAnsi="Times New Roman" w:cs="Times New Roman"/>
          <w:sz w:val="24"/>
          <w:szCs w:val="24"/>
        </w:rPr>
      </w:pPr>
      <w:bookmarkStart w:id="56" w:name="_Hlk197064212"/>
      <w:bookmarkEnd w:id="55"/>
      <w:r>
        <w:rPr>
          <w:rFonts w:ascii="Times New Roman" w:hAnsi="Times New Roman" w:cs="Times New Roman"/>
          <w:sz w:val="24"/>
          <w:szCs w:val="24"/>
        </w:rPr>
        <w:br w:type="page"/>
      </w:r>
    </w:p>
    <w:p w14:paraId="5707BE58" w14:textId="02536F47"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56"/>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5C7E7C">
          <w:pgSz w:w="12240" w:h="15840"/>
          <w:pgMar w:top="720" w:right="720" w:bottom="142"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0245B514"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57" w:name="_Hlk197083401"/>
      <w:bookmarkStart w:id="58" w:name="_Hlk197064320"/>
      <w:r w:rsidRPr="002C796B">
        <w:rPr>
          <w:rFonts w:ascii="Times New Roman" w:hAnsi="Times New Roman" w:cs="Times New Roman"/>
          <w:sz w:val="24"/>
          <w:szCs w:val="24"/>
        </w:rPr>
        <w:t>pateikiama atskiru failu (</w:t>
      </w:r>
      <w:r w:rsidR="00BC29A6" w:rsidRPr="00BC29A6">
        <w:rPr>
          <w:rFonts w:ascii="Times New Roman" w:hAnsi="Times New Roman" w:cs="Times New Roman"/>
          <w:sz w:val="24"/>
          <w:szCs w:val="24"/>
        </w:rPr>
        <w:t>Word</w:t>
      </w:r>
      <w:r w:rsidRPr="00BC29A6">
        <w:rPr>
          <w:rFonts w:ascii="Times New Roman" w:hAnsi="Times New Roman" w:cs="Times New Roman"/>
          <w:sz w:val="24"/>
          <w:szCs w:val="24"/>
        </w:rPr>
        <w:t xml:space="preserve"> </w:t>
      </w:r>
      <w:r w:rsidRPr="002C796B">
        <w:rPr>
          <w:rFonts w:ascii="Times New Roman" w:hAnsi="Times New Roman" w:cs="Times New Roman"/>
          <w:sz w:val="24"/>
          <w:szCs w:val="24"/>
        </w:rPr>
        <w:t>formatu).</w:t>
      </w:r>
      <w:bookmarkEnd w:id="57"/>
    </w:p>
    <w:bookmarkEnd w:id="58"/>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061B69E9" w14:textId="74DB961C" w:rsidR="00592FB3" w:rsidRDefault="00592FB3" w:rsidP="003D5557">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474115FA" w14:textId="77777777" w:rsidR="006174D7" w:rsidRPr="001D73EA" w:rsidRDefault="006174D7" w:rsidP="006C7F7B">
      <w:pPr>
        <w:suppressAutoHyphens/>
        <w:autoSpaceDN w:val="0"/>
        <w:spacing w:after="160" w:line="251" w:lineRule="auto"/>
        <w:ind w:firstLine="0"/>
        <w:rPr>
          <w:rFonts w:ascii="Times New Roman" w:eastAsia="Calibri" w:hAnsi="Times New Roman" w:cs="Times New Roman"/>
          <w:b/>
          <w:bCs/>
          <w:kern w:val="3"/>
          <w:sz w:val="24"/>
          <w:szCs w:val="24"/>
          <w:lang w:eastAsia="en-US"/>
        </w:rPr>
      </w:pPr>
    </w:p>
    <w:p w14:paraId="26F4ECCA"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Herbas arba prekių ženklas</w:t>
      </w:r>
    </w:p>
    <w:p w14:paraId="1D2CDA7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w:t>
      </w:r>
    </w:p>
    <w:p w14:paraId="5CC62CAC"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pavadinimas)</w:t>
      </w:r>
    </w:p>
    <w:p w14:paraId="39AC9EB9"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p>
    <w:p w14:paraId="2E51E9B0" w14:textId="77777777" w:rsidR="006174D7" w:rsidRPr="001D73EA" w:rsidRDefault="006174D7" w:rsidP="006174D7">
      <w:pPr>
        <w:suppressAutoHyphens/>
        <w:autoSpaceDN w:val="0"/>
        <w:spacing w:after="160" w:line="251"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(Rekvizitai)</w:t>
      </w:r>
    </w:p>
    <w:p w14:paraId="76A027B5"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p>
    <w:p w14:paraId="79203F44" w14:textId="77777777" w:rsidR="006174D7" w:rsidRPr="001D73EA" w:rsidRDefault="006174D7" w:rsidP="006174D7">
      <w:pPr>
        <w:suppressAutoHyphens/>
        <w:autoSpaceDN w:val="0"/>
        <w:spacing w:after="160" w:line="251"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Kalvarijos savivaldybės administracijai</w:t>
      </w:r>
    </w:p>
    <w:p w14:paraId="4A6BA13D"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1E1584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PAŠALINIMO PAGRINDŲ DEKLARACIJA</w:t>
      </w:r>
    </w:p>
    <w:p w14:paraId="3A89904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A6FA7FD"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w:t>
      </w:r>
    </w:p>
    <w:p w14:paraId="388C6C5A"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(Data)</w:t>
      </w:r>
    </w:p>
    <w:p w14:paraId="7E25918F"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024E0520"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__________________________</w:t>
      </w:r>
    </w:p>
    <w:p w14:paraId="06275EF1"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(Sudarymo vieta)</w:t>
      </w:r>
    </w:p>
    <w:p w14:paraId="2F71ED84"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40B1A0A2"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796C409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Aš</w:t>
      </w:r>
      <w:r w:rsidRPr="001D73EA">
        <w:rPr>
          <w:rFonts w:ascii="Times New Roman" w:eastAsia="Calibri" w:hAnsi="Times New Roman" w:cs="Times New Roman"/>
          <w:b/>
          <w:bCs/>
          <w:kern w:val="3"/>
          <w:sz w:val="24"/>
          <w:szCs w:val="24"/>
          <w:lang w:eastAsia="en-US"/>
        </w:rPr>
        <w:t xml:space="preserve"> __________________________________________________________________</w:t>
      </w:r>
      <w:r>
        <w:rPr>
          <w:rFonts w:ascii="Times New Roman" w:eastAsia="Calibri" w:hAnsi="Times New Roman" w:cs="Times New Roman"/>
          <w:b/>
          <w:bCs/>
          <w:kern w:val="3"/>
          <w:sz w:val="24"/>
          <w:szCs w:val="24"/>
          <w:lang w:eastAsia="en-US"/>
        </w:rPr>
        <w:t>____________</w:t>
      </w:r>
      <w:r w:rsidRPr="001D73EA">
        <w:rPr>
          <w:rFonts w:ascii="Times New Roman" w:eastAsia="Calibri" w:hAnsi="Times New Roman" w:cs="Times New Roman"/>
          <w:b/>
          <w:bCs/>
          <w:kern w:val="3"/>
          <w:sz w:val="24"/>
          <w:szCs w:val="24"/>
          <w:lang w:eastAsia="en-US"/>
        </w:rPr>
        <w:t>_____,</w:t>
      </w:r>
    </w:p>
    <w:p w14:paraId="48F64821"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vadovo ar jo įgalioto asmens pareigų pavadinimas, vardas ir pavardė</w:t>
      </w:r>
      <w:r w:rsidRPr="001D73EA">
        <w:rPr>
          <w:rFonts w:ascii="Times New Roman" w:eastAsia="Calibri" w:hAnsi="Times New Roman" w:cs="Times New Roman"/>
          <w:b/>
          <w:bCs/>
          <w:kern w:val="3"/>
          <w:sz w:val="24"/>
          <w:szCs w:val="24"/>
          <w:lang w:eastAsia="en-US"/>
        </w:rPr>
        <w:t>)</w:t>
      </w:r>
    </w:p>
    <w:p w14:paraId="2B39F63A"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Tvirtinu, kad mano vadovaujamo (-os) (atstovaujamo (-os))</w:t>
      </w:r>
      <w:r w:rsidRPr="001D73EA">
        <w:rPr>
          <w:rFonts w:ascii="Times New Roman" w:eastAsia="Calibri" w:hAnsi="Times New Roman" w:cs="Times New Roman"/>
          <w:kern w:val="3"/>
          <w:sz w:val="24"/>
          <w:szCs w:val="24"/>
          <w:lang w:eastAsia="en-US"/>
        </w:rPr>
        <w:t>_________________</w:t>
      </w:r>
      <w:r>
        <w:rPr>
          <w:rFonts w:ascii="Times New Roman" w:eastAsia="Calibri" w:hAnsi="Times New Roman" w:cs="Times New Roman"/>
          <w:kern w:val="3"/>
          <w:sz w:val="24"/>
          <w:szCs w:val="24"/>
          <w:lang w:eastAsia="en-US"/>
        </w:rPr>
        <w:t>____________</w:t>
      </w:r>
      <w:r w:rsidRPr="001D73EA">
        <w:rPr>
          <w:rFonts w:ascii="Times New Roman" w:eastAsia="Calibri" w:hAnsi="Times New Roman" w:cs="Times New Roman"/>
          <w:kern w:val="3"/>
          <w:sz w:val="24"/>
          <w:szCs w:val="24"/>
          <w:lang w:eastAsia="en-US"/>
        </w:rPr>
        <w:t>_________,</w:t>
      </w:r>
    </w:p>
    <w:p w14:paraId="69A7D98C"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Tiekėjo pavadinimas</w:t>
      </w:r>
      <w:r w:rsidRPr="001D73EA">
        <w:rPr>
          <w:rFonts w:ascii="Times New Roman" w:eastAsia="Calibri" w:hAnsi="Times New Roman" w:cs="Times New Roman"/>
          <w:b/>
          <w:bCs/>
          <w:kern w:val="3"/>
          <w:sz w:val="24"/>
          <w:szCs w:val="24"/>
          <w:lang w:eastAsia="en-US"/>
        </w:rPr>
        <w:t>)</w:t>
      </w:r>
    </w:p>
    <w:p w14:paraId="6751BED3"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u w:val="single"/>
          <w:lang w:eastAsia="en-US"/>
        </w:rPr>
        <w:t xml:space="preserve">dalyvaujančio (-ios) Kalvarijos savivaldybės administracijos atliekamame </w:t>
      </w:r>
      <w:r w:rsidRPr="001D73EA">
        <w:rPr>
          <w:rFonts w:ascii="Times New Roman" w:eastAsia="Calibri" w:hAnsi="Times New Roman" w:cs="Times New Roman"/>
          <w:b/>
          <w:bCs/>
          <w:kern w:val="3"/>
          <w:sz w:val="24"/>
          <w:szCs w:val="24"/>
          <w:lang w:eastAsia="en-US"/>
        </w:rPr>
        <w:t>_________________________________________________________________</w:t>
      </w:r>
      <w:r>
        <w:rPr>
          <w:rFonts w:ascii="Times New Roman" w:eastAsia="Calibri" w:hAnsi="Times New Roman" w:cs="Times New Roman"/>
          <w:b/>
          <w:bCs/>
          <w:kern w:val="3"/>
          <w:sz w:val="24"/>
          <w:szCs w:val="24"/>
          <w:lang w:eastAsia="en-US"/>
        </w:rPr>
        <w:t>_____________</w:t>
      </w:r>
      <w:r w:rsidRPr="001D73EA">
        <w:rPr>
          <w:rFonts w:ascii="Times New Roman" w:eastAsia="Calibri" w:hAnsi="Times New Roman" w:cs="Times New Roman"/>
          <w:b/>
          <w:bCs/>
          <w:kern w:val="3"/>
          <w:sz w:val="24"/>
          <w:szCs w:val="24"/>
          <w:lang w:eastAsia="en-US"/>
        </w:rPr>
        <w:t>________</w:t>
      </w:r>
      <w:r w:rsidRPr="001D73EA">
        <w:rPr>
          <w:rFonts w:ascii="Times New Roman" w:eastAsia="Calibri" w:hAnsi="Times New Roman" w:cs="Times New Roman"/>
          <w:kern w:val="3"/>
          <w:sz w:val="24"/>
          <w:szCs w:val="24"/>
          <w:lang w:eastAsia="en-US"/>
        </w:rPr>
        <w:t>,</w:t>
      </w:r>
    </w:p>
    <w:p w14:paraId="4612A53B"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Pirkimo objekto pavadinimas, pirkimo kodas, pirkimo būdas</w:t>
      </w:r>
      <w:r w:rsidRPr="001D73EA">
        <w:rPr>
          <w:rFonts w:ascii="Times New Roman" w:eastAsia="Calibri" w:hAnsi="Times New Roman" w:cs="Times New Roman"/>
          <w:b/>
          <w:bCs/>
          <w:kern w:val="3"/>
          <w:sz w:val="24"/>
          <w:szCs w:val="24"/>
          <w:lang w:eastAsia="en-US"/>
        </w:rPr>
        <w:t>)</w:t>
      </w:r>
    </w:p>
    <w:p w14:paraId="54599695"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Skelbtame CVP IS,________________________________________________________</w:t>
      </w:r>
      <w:r>
        <w:rPr>
          <w:rFonts w:ascii="Times New Roman" w:eastAsia="Calibri" w:hAnsi="Times New Roman" w:cs="Times New Roman"/>
          <w:kern w:val="3"/>
          <w:sz w:val="24"/>
          <w:szCs w:val="24"/>
          <w:lang w:eastAsia="en-US"/>
        </w:rPr>
        <w:t>_____________</w:t>
      </w:r>
      <w:r w:rsidRPr="001D73EA">
        <w:rPr>
          <w:rFonts w:ascii="Times New Roman" w:eastAsia="Calibri" w:hAnsi="Times New Roman" w:cs="Times New Roman"/>
          <w:kern w:val="3"/>
          <w:sz w:val="24"/>
          <w:szCs w:val="24"/>
          <w:lang w:eastAsia="en-US"/>
        </w:rPr>
        <w:t>__,</w:t>
      </w:r>
    </w:p>
    <w:p w14:paraId="0BF2BD48"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b/>
          <w:bCs/>
          <w:i/>
          <w:iCs/>
          <w:kern w:val="3"/>
          <w:sz w:val="24"/>
          <w:szCs w:val="24"/>
          <w:lang w:eastAsia="en-US"/>
        </w:rPr>
        <w:t>Data ir numeris (arba) nuoroda į CVP IS</w:t>
      </w:r>
      <w:r w:rsidRPr="001D73EA">
        <w:rPr>
          <w:rFonts w:ascii="Times New Roman" w:eastAsia="Calibri" w:hAnsi="Times New Roman" w:cs="Times New Roman"/>
          <w:b/>
          <w:bCs/>
          <w:kern w:val="3"/>
          <w:sz w:val="24"/>
          <w:szCs w:val="24"/>
          <w:lang w:eastAsia="en-US"/>
        </w:rPr>
        <w:t>)</w:t>
      </w:r>
    </w:p>
    <w:p w14:paraId="7A541CE3" w14:textId="77777777" w:rsidR="006174D7" w:rsidRPr="001D73EA" w:rsidRDefault="006174D7" w:rsidP="006174D7">
      <w:pPr>
        <w:suppressAutoHyphens/>
        <w:autoSpaceDN w:val="0"/>
        <w:spacing w:line="240" w:lineRule="auto"/>
        <w:ind w:firstLine="0"/>
        <w:jc w:val="left"/>
        <w:rPr>
          <w:rFonts w:ascii="Times New Roman" w:eastAsia="Calibri" w:hAnsi="Times New Roman" w:cs="Times New Roman"/>
          <w:b/>
          <w:bCs/>
          <w:kern w:val="3"/>
          <w:sz w:val="24"/>
          <w:szCs w:val="24"/>
          <w:lang w:eastAsia="en-US"/>
        </w:rPr>
      </w:pPr>
    </w:p>
    <w:p w14:paraId="07E53757" w14:textId="77777777" w:rsidR="006174D7" w:rsidRPr="001D73EA" w:rsidRDefault="006174D7" w:rsidP="006174D7">
      <w:pPr>
        <w:suppressAutoHyphens/>
        <w:autoSpaceDN w:val="0"/>
        <w:spacing w:line="240" w:lineRule="auto"/>
        <w:ind w:firstLine="0"/>
        <w:jc w:val="left"/>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Pašalinimo pagrindų duomenys* yra tokie </w:t>
      </w:r>
      <w:r w:rsidRPr="001D73EA">
        <w:rPr>
          <w:rFonts w:ascii="Times New Roman" w:eastAsia="Calibri" w:hAnsi="Times New Roman" w:cs="Times New Roman"/>
          <w:b/>
          <w:bCs/>
          <w:i/>
          <w:iCs/>
          <w:kern w:val="3"/>
          <w:sz w:val="24"/>
          <w:szCs w:val="24"/>
          <w:lang w:eastAsia="en-US"/>
        </w:rPr>
        <w:t>(tiekėjas nurodo atitikimą nurodytiems pašalinimo pagrindų reikalavimams pažymėdamas stulpeliuose „Taip“ arba „Ne“):</w:t>
      </w:r>
    </w:p>
    <w:p w14:paraId="7F88B64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tbl>
      <w:tblPr>
        <w:tblW w:w="8898" w:type="dxa"/>
        <w:jc w:val="center"/>
        <w:tblCellMar>
          <w:left w:w="10" w:type="dxa"/>
          <w:right w:w="10" w:type="dxa"/>
        </w:tblCellMar>
        <w:tblLook w:val="04A0" w:firstRow="1" w:lastRow="0" w:firstColumn="1" w:lastColumn="0" w:noHBand="0" w:noVBand="1"/>
      </w:tblPr>
      <w:tblGrid>
        <w:gridCol w:w="561"/>
        <w:gridCol w:w="6420"/>
        <w:gridCol w:w="985"/>
        <w:gridCol w:w="932"/>
      </w:tblGrid>
      <w:tr w:rsidR="006174D7" w:rsidRPr="001D73EA" w14:paraId="0666271A"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5D26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Nr.</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5A92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Bendrieji reikalavimai</w:t>
            </w: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676E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Taip</w:t>
            </w: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ADC6"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Ne</w:t>
            </w:r>
          </w:p>
        </w:tc>
      </w:tr>
      <w:tr w:rsidR="006174D7" w:rsidRPr="001D73EA" w14:paraId="6638109D"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6BD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1</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11C9"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1 punktas</w:t>
            </w:r>
            <w:r w:rsidRPr="001D73EA">
              <w:rPr>
                <w:rFonts w:ascii="Times New Roman" w:eastAsia="Arial" w:hAnsi="Times New Roman" w:cs="Times New Roman"/>
                <w:iCs/>
                <w:sz w:val="24"/>
                <w:szCs w:val="24"/>
              </w:rPr>
              <w:t>).</w:t>
            </w:r>
          </w:p>
          <w:p w14:paraId="361936C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7DD7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70DC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156E0887"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23B4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2</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96111"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Yu Mincho" w:hAnsi="Times New Roman" w:cs="Times New Roman"/>
                <w:iCs/>
                <w:sz w:val="24"/>
                <w:szCs w:val="24"/>
              </w:rPr>
              <w:t>Tiekėjas yra neatlikęs jam paskirtos baudžiamojo poveikio priemonės – uždraudimo juridiniam asmeniui dalyvauti viešuosiuose pirkimuose (</w:t>
            </w:r>
            <w:r w:rsidRPr="001D73EA">
              <w:rPr>
                <w:rFonts w:ascii="Times New Roman" w:eastAsia="Yu Mincho" w:hAnsi="Times New Roman" w:cs="Times New Roman"/>
                <w:b/>
                <w:bCs/>
                <w:iCs/>
                <w:sz w:val="24"/>
                <w:szCs w:val="24"/>
              </w:rPr>
              <w:t>VPĮ 46 straipsnio 2</w:t>
            </w:r>
            <w:r w:rsidRPr="001D73EA">
              <w:rPr>
                <w:rFonts w:ascii="Times New Roman" w:eastAsia="Yu Mincho" w:hAnsi="Times New Roman" w:cs="Times New Roman"/>
                <w:b/>
                <w:bCs/>
                <w:iCs/>
                <w:sz w:val="24"/>
                <w:szCs w:val="24"/>
                <w:vertAlign w:val="superscript"/>
              </w:rPr>
              <w:t xml:space="preserve">1  </w:t>
            </w:r>
            <w:r w:rsidRPr="001D73EA">
              <w:rPr>
                <w:rFonts w:ascii="Times New Roman" w:eastAsia="Yu Mincho" w:hAnsi="Times New Roman" w:cs="Times New Roman"/>
                <w:b/>
                <w:bCs/>
                <w:iCs/>
                <w:sz w:val="24"/>
                <w:szCs w:val="24"/>
              </w:rPr>
              <w:t>dalis</w:t>
            </w:r>
            <w:r w:rsidRPr="001D73EA">
              <w:rPr>
                <w:rFonts w:ascii="Times New Roman" w:eastAsia="Yu Mincho" w:hAnsi="Times New Roman" w:cs="Times New Roman"/>
                <w:iCs/>
                <w:sz w:val="24"/>
                <w:szCs w:val="24"/>
                <w:vertAlign w:val="superscript"/>
              </w:rPr>
              <w:t>)</w:t>
            </w:r>
          </w:p>
          <w:p w14:paraId="03DDCB8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D6BC28"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45D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FF5EB2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9E35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3</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307DF"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w:t>
            </w:r>
            <w:r w:rsidRPr="001D73EA">
              <w:rPr>
                <w:rFonts w:ascii="Times New Roman" w:eastAsia="Times New Roman" w:hAnsi="Times New Roman" w:cs="Times New Roman"/>
                <w:iCs/>
                <w:sz w:val="24"/>
                <w:szCs w:val="24"/>
              </w:rPr>
              <w:lastRenderedPageBreak/>
              <w:t xml:space="preserve">konflikto negalima ištaisyti, jeigu į interesų konfliktą patekę asmenys nulėmė viešojo pirkimo komisijos ar perkančiosios organizacijos sprendimus ir šių sprendimų pakeitimas prieštarautų VPĮ nuostatoms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2 punktas)</w:t>
            </w:r>
            <w:r w:rsidRPr="001D73EA">
              <w:rPr>
                <w:rFonts w:ascii="Times New Roman" w:eastAsia="Times New Roman" w:hAnsi="Times New Roman" w:cs="Times New Roman"/>
                <w:iCs/>
                <w:sz w:val="24"/>
                <w:szCs w:val="24"/>
              </w:rPr>
              <w:t>.</w:t>
            </w:r>
          </w:p>
          <w:p w14:paraId="2371E79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EE6DE"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BD062"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532474D3"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A65A5"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4</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532C" w14:textId="77777777" w:rsidR="006174D7" w:rsidRPr="001D73EA" w:rsidRDefault="006174D7" w:rsidP="00F46CA5">
            <w:pPr>
              <w:suppressAutoHyphens/>
              <w:autoSpaceDN w:val="0"/>
              <w:spacing w:line="240" w:lineRule="auto"/>
              <w:ind w:firstLine="0"/>
              <w:rPr>
                <w:rFonts w:ascii="Calibri" w:eastAsia="Times New Roman" w:hAnsi="Calibri" w:cs="Times New Roman"/>
              </w:rPr>
            </w:pPr>
            <w:r w:rsidRPr="001D73EA">
              <w:rPr>
                <w:rFonts w:ascii="Times New Roman" w:eastAsia="Times New Roman" w:hAnsi="Times New Roman" w:cs="Times New Roman"/>
                <w:iCs/>
                <w:sz w:val="24"/>
                <w:szCs w:val="24"/>
              </w:rPr>
              <w:t xml:space="preserve">Pažeista konkurencija, kaip nustatyta VPĮ 27 straipsnio 3 ir 4 dalyse, ir atitinkamos padėties negalima ištaisyti </w:t>
            </w:r>
            <w:r w:rsidRPr="001D73EA">
              <w:rPr>
                <w:rFonts w:ascii="Times New Roman" w:eastAsia="Times New Roman" w:hAnsi="Times New Roman" w:cs="Times New Roman"/>
                <w:b/>
                <w:iCs/>
                <w:sz w:val="24"/>
                <w:szCs w:val="24"/>
              </w:rPr>
              <w:t>(</w:t>
            </w:r>
            <w:r w:rsidRPr="001D73EA">
              <w:rPr>
                <w:rFonts w:ascii="Times New Roman" w:eastAsia="Yu Mincho" w:hAnsi="Times New Roman" w:cs="Times New Roman"/>
                <w:b/>
                <w:iCs/>
                <w:sz w:val="24"/>
                <w:szCs w:val="24"/>
              </w:rPr>
              <w:t>VPĮ 46 straipsnio 4 dalies 3 punktas).</w:t>
            </w:r>
          </w:p>
          <w:p w14:paraId="37C56580"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3A0E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0FA71"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73861A0B"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2B033"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5</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E5D6F"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r w:rsidRPr="001D73EA">
              <w:rPr>
                <w:rFonts w:ascii="Times New Roman" w:eastAsia="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633B0C"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D1F64"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A059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r w:rsidR="006174D7" w:rsidRPr="001D73EA" w14:paraId="055F45F4" w14:textId="77777777" w:rsidTr="00F46CA5">
        <w:trPr>
          <w:jc w:val="center"/>
        </w:trPr>
        <w:tc>
          <w:tcPr>
            <w:tcW w:w="5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2192B"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r w:rsidRPr="001D73EA">
              <w:rPr>
                <w:rFonts w:ascii="Times New Roman" w:eastAsia="Calibri" w:hAnsi="Times New Roman" w:cs="Times New Roman"/>
                <w:kern w:val="3"/>
                <w:sz w:val="24"/>
                <w:szCs w:val="24"/>
                <w:lang w:eastAsia="en-US"/>
              </w:rPr>
              <w:t>6</w:t>
            </w:r>
          </w:p>
        </w:tc>
        <w:tc>
          <w:tcPr>
            <w:tcW w:w="6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AC8C85" w14:textId="77777777" w:rsidR="006174D7" w:rsidRPr="001D73EA" w:rsidRDefault="006174D7" w:rsidP="00F46CA5">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iC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D73EA">
              <w:rPr>
                <w:rFonts w:ascii="Times New Roman" w:eastAsia="Yu Mincho" w:hAnsi="Times New Roman" w:cs="Times New Roman"/>
                <w:b/>
                <w:iCs/>
                <w:sz w:val="24"/>
                <w:szCs w:val="24"/>
              </w:rPr>
              <w:t>VPĮ 46 straipsnio 4 dalies 5 punktas).</w:t>
            </w:r>
          </w:p>
          <w:p w14:paraId="71979491" w14:textId="77777777" w:rsidR="006174D7" w:rsidRPr="001D73EA" w:rsidRDefault="006174D7" w:rsidP="00F46CA5">
            <w:pPr>
              <w:suppressAutoHyphens/>
              <w:autoSpaceDN w:val="0"/>
              <w:spacing w:line="240" w:lineRule="auto"/>
              <w:ind w:firstLine="0"/>
              <w:rPr>
                <w:rFonts w:ascii="Times New Roman" w:eastAsia="Times New Roman" w:hAnsi="Times New Roman" w:cs="Times New Roman"/>
                <w:iCs/>
                <w:sz w:val="24"/>
                <w:szCs w:val="24"/>
              </w:rPr>
            </w:pPr>
          </w:p>
        </w:tc>
        <w:tc>
          <w:tcPr>
            <w:tcW w:w="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7F1A"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EF2D" w14:textId="77777777" w:rsidR="006174D7" w:rsidRPr="001D73EA" w:rsidRDefault="006174D7" w:rsidP="00F46CA5">
            <w:pPr>
              <w:suppressAutoHyphens/>
              <w:autoSpaceDN w:val="0"/>
              <w:spacing w:line="240" w:lineRule="auto"/>
              <w:ind w:firstLine="0"/>
              <w:jc w:val="left"/>
              <w:rPr>
                <w:rFonts w:ascii="Times New Roman" w:eastAsia="Calibri" w:hAnsi="Times New Roman" w:cs="Times New Roman"/>
                <w:kern w:val="3"/>
                <w:sz w:val="24"/>
                <w:szCs w:val="24"/>
                <w:lang w:eastAsia="en-US"/>
              </w:rPr>
            </w:pPr>
          </w:p>
        </w:tc>
      </w:tr>
    </w:tbl>
    <w:p w14:paraId="330B4263" w14:textId="77777777" w:rsidR="006174D7" w:rsidRPr="001D73EA" w:rsidRDefault="006174D7" w:rsidP="006174D7">
      <w:pPr>
        <w:suppressAutoHyphens/>
        <w:autoSpaceDN w:val="0"/>
        <w:spacing w:line="240" w:lineRule="auto"/>
        <w:ind w:firstLine="0"/>
        <w:jc w:val="center"/>
        <w:rPr>
          <w:rFonts w:ascii="Times New Roman" w:eastAsia="Calibri" w:hAnsi="Times New Roman" w:cs="Times New Roman"/>
          <w:b/>
          <w:bCs/>
          <w:kern w:val="3"/>
          <w:sz w:val="24"/>
          <w:szCs w:val="24"/>
          <w:lang w:eastAsia="en-US"/>
        </w:rPr>
      </w:pPr>
    </w:p>
    <w:p w14:paraId="51FE91E7"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bookmarkStart w:id="59" w:name="_Hlk197266502"/>
      <w:r w:rsidRPr="001D73EA">
        <w:rPr>
          <w:rFonts w:ascii="Times New Roman" w:eastAsia="Calibri" w:hAnsi="Times New Roman" w:cs="Times New Roman"/>
          <w:b/>
          <w:bCs/>
          <w:kern w:val="3"/>
          <w:sz w:val="24"/>
          <w:szCs w:val="24"/>
          <w:lang w:eastAsia="en-US"/>
        </w:rPr>
        <w:t>*</w:t>
      </w:r>
      <w:bookmarkEnd w:id="59"/>
      <w:r w:rsidRPr="001D73EA">
        <w:rPr>
          <w:rFonts w:ascii="Times New Roman" w:eastAsia="Calibri" w:hAnsi="Times New Roman" w:cs="Times New Roman"/>
          <w:b/>
          <w:bCs/>
          <w:i/>
          <w:iCs/>
          <w:kern w:val="3"/>
          <w:sz w:val="24"/>
          <w:szCs w:val="24"/>
          <w:lang w:eastAsia="en-US"/>
        </w:rPr>
        <w:t>Pastaba. Nurodytų reikalavimų reikšmės aiškinamos pagal pirkimo dokumentuose nurodytas sąlygas.</w:t>
      </w:r>
    </w:p>
    <w:p w14:paraId="2E301EC4" w14:textId="77777777" w:rsidR="006174D7" w:rsidRPr="001D73EA" w:rsidRDefault="006174D7" w:rsidP="006174D7">
      <w:pPr>
        <w:suppressAutoHyphens/>
        <w:autoSpaceDN w:val="0"/>
        <w:spacing w:after="160"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kern w:val="3"/>
          <w:sz w:val="24"/>
          <w:szCs w:val="24"/>
          <w:lang w:eastAsia="en-US"/>
        </w:rPr>
        <w:t>**</w:t>
      </w:r>
      <w:r w:rsidRPr="001D73EA">
        <w:rPr>
          <w:rFonts w:ascii="Times New Roman" w:eastAsia="Calibri" w:hAnsi="Times New Roman" w:cs="Times New Roman"/>
          <w:color w:val="000000"/>
          <w:kern w:val="3"/>
          <w:sz w:val="24"/>
          <w:szCs w:val="24"/>
          <w:lang w:eastAsia="en-US"/>
        </w:rPr>
        <w:t xml:space="preserve"> </w:t>
      </w:r>
      <w:r w:rsidRPr="001D73EA">
        <w:rPr>
          <w:rFonts w:ascii="Times New Roman" w:eastAsia="Calibri" w:hAnsi="Times New Roman" w:cs="Times New Roman"/>
          <w:b/>
          <w:bCs/>
          <w:i/>
          <w:iCs/>
          <w:color w:val="000000"/>
          <w:kern w:val="3"/>
          <w:sz w:val="24"/>
          <w:szCs w:val="24"/>
          <w:lang w:eastAsia="en-US"/>
        </w:rPr>
        <w:t>Perkančioji organizacija bet kuriuo pirkimo procedūros metu gali paprašyti dalyvių pateikti visus ar dalį dokumentų, patvirtinančių jų pašalinimo pagrindų nebuvimą.</w:t>
      </w:r>
    </w:p>
    <w:p w14:paraId="07190280" w14:textId="77777777" w:rsidR="006174D7" w:rsidRPr="001D73EA" w:rsidRDefault="006174D7" w:rsidP="006174D7">
      <w:pPr>
        <w:suppressAutoHyphens/>
        <w:autoSpaceDN w:val="0"/>
        <w:spacing w:after="160" w:line="240" w:lineRule="auto"/>
        <w:ind w:firstLine="567"/>
        <w:rPr>
          <w:rFonts w:ascii="Calibri" w:eastAsia="Calibri" w:hAnsi="Calibri" w:cs="Times New Roman"/>
          <w:kern w:val="3"/>
          <w:sz w:val="22"/>
          <w:szCs w:val="22"/>
          <w:lang w:eastAsia="en-US"/>
        </w:rPr>
      </w:pPr>
      <w:r w:rsidRPr="001D73EA">
        <w:rPr>
          <w:rFonts w:ascii="Times New Roman" w:eastAsia="Calibri" w:hAnsi="Times New Roman" w:cs="Times New Roman"/>
          <w:kern w:val="3"/>
          <w:sz w:val="24"/>
          <w:szCs w:val="24"/>
          <w:lang w:eastAsia="en-US"/>
        </w:rPr>
        <w:t>Patvirtinu, kad visa pateikta informacija yra teisinga. Įsipareigoju nedelsdamas informuoti perkančiąją organizaciją, jei bet kuris iš aukščiau nurodytų pagrindų taps aktualus iki sutarties pasirašymo ar jos vykdymo metu.</w:t>
      </w:r>
    </w:p>
    <w:p w14:paraId="65818BF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35E2732B"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p>
    <w:p w14:paraId="4B691190"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__________________</w:t>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________________</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ab/>
        <w:t>___________________</w:t>
      </w:r>
    </w:p>
    <w:p w14:paraId="18D38C18" w14:textId="77777777" w:rsidR="006174D7" w:rsidRPr="001D73EA" w:rsidRDefault="006174D7" w:rsidP="006174D7">
      <w:pPr>
        <w:suppressAutoHyphens/>
        <w:autoSpaceDN w:val="0"/>
        <w:spacing w:line="240" w:lineRule="auto"/>
        <w:ind w:firstLine="0"/>
        <w:rPr>
          <w:rFonts w:ascii="Times New Roman" w:eastAsia="Calibri" w:hAnsi="Times New Roman" w:cs="Times New Roman"/>
          <w:b/>
          <w:bCs/>
          <w:kern w:val="3"/>
          <w:sz w:val="24"/>
          <w:szCs w:val="24"/>
          <w:lang w:eastAsia="en-US"/>
        </w:rPr>
      </w:pPr>
      <w:r w:rsidRPr="001D73EA">
        <w:rPr>
          <w:rFonts w:ascii="Times New Roman" w:eastAsia="Calibri" w:hAnsi="Times New Roman" w:cs="Times New Roman"/>
          <w:b/>
          <w:bCs/>
          <w:kern w:val="3"/>
          <w:sz w:val="24"/>
          <w:szCs w:val="24"/>
          <w:lang w:eastAsia="en-US"/>
        </w:rPr>
        <w:t>(Tiekėjo arba jo įgalioto</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(Parašas)</w:t>
      </w:r>
      <w:r w:rsidRPr="001D73EA">
        <w:rPr>
          <w:rFonts w:ascii="Times New Roman" w:eastAsia="Calibri" w:hAnsi="Times New Roman" w:cs="Times New Roman"/>
          <w:b/>
          <w:bCs/>
          <w:kern w:val="3"/>
          <w:sz w:val="24"/>
          <w:szCs w:val="24"/>
          <w:lang w:eastAsia="en-US"/>
        </w:rPr>
        <w:tab/>
      </w:r>
      <w:r w:rsidRPr="001D73EA">
        <w:rPr>
          <w:rFonts w:ascii="Times New Roman" w:eastAsia="Calibri" w:hAnsi="Times New Roman" w:cs="Times New Roman"/>
          <w:b/>
          <w:bCs/>
          <w:kern w:val="3"/>
          <w:sz w:val="24"/>
          <w:szCs w:val="24"/>
          <w:lang w:eastAsia="en-US"/>
        </w:rPr>
        <w:tab/>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w:t>
      </w:r>
      <w:r>
        <w:rPr>
          <w:rFonts w:ascii="Times New Roman" w:eastAsia="Calibri" w:hAnsi="Times New Roman" w:cs="Times New Roman"/>
          <w:b/>
          <w:bCs/>
          <w:kern w:val="3"/>
          <w:sz w:val="24"/>
          <w:szCs w:val="24"/>
          <w:lang w:eastAsia="en-US"/>
        </w:rPr>
        <w:t xml:space="preserve">                    </w:t>
      </w:r>
      <w:r w:rsidRPr="001D73EA">
        <w:rPr>
          <w:rFonts w:ascii="Times New Roman" w:eastAsia="Calibri" w:hAnsi="Times New Roman" w:cs="Times New Roman"/>
          <w:b/>
          <w:bCs/>
          <w:kern w:val="3"/>
          <w:sz w:val="24"/>
          <w:szCs w:val="24"/>
          <w:lang w:eastAsia="en-US"/>
        </w:rPr>
        <w:t xml:space="preserve"> (Vardas ir Pavardė)</w:t>
      </w:r>
    </w:p>
    <w:p w14:paraId="385BFA8F" w14:textId="56E6E8F8" w:rsidR="007316FB" w:rsidRPr="006174D7" w:rsidRDefault="006174D7" w:rsidP="006174D7">
      <w:pPr>
        <w:suppressAutoHyphens/>
        <w:autoSpaceDN w:val="0"/>
        <w:spacing w:line="240" w:lineRule="auto"/>
        <w:ind w:firstLine="0"/>
        <w:rPr>
          <w:rFonts w:ascii="Calibri" w:eastAsia="Calibri" w:hAnsi="Calibri" w:cs="Times New Roman"/>
          <w:kern w:val="3"/>
          <w:sz w:val="22"/>
          <w:szCs w:val="22"/>
          <w:lang w:eastAsia="en-US"/>
        </w:rPr>
      </w:pPr>
      <w:r w:rsidRPr="001D73EA">
        <w:rPr>
          <w:rFonts w:ascii="Times New Roman" w:eastAsia="Calibri" w:hAnsi="Times New Roman" w:cs="Times New Roman"/>
          <w:b/>
          <w:bCs/>
          <w:kern w:val="3"/>
          <w:sz w:val="24"/>
          <w:szCs w:val="24"/>
          <w:lang w:eastAsia="en-US"/>
        </w:rPr>
        <w:t xml:space="preserve"> asmens pareigų pavadinimas)</w:t>
      </w:r>
    </w:p>
    <w:p w14:paraId="733A1D4D" w14:textId="77777777" w:rsidR="00592FB3" w:rsidRDefault="00592FB3" w:rsidP="006174D7">
      <w:pPr>
        <w:ind w:firstLine="0"/>
        <w:rPr>
          <w:rFonts w:ascii="Times New Roman" w:hAnsi="Times New Roman" w:cs="Times New Roman"/>
          <w:sz w:val="24"/>
          <w:szCs w:val="24"/>
        </w:rPr>
      </w:pPr>
    </w:p>
    <w:p w14:paraId="0D4B1705" w14:textId="77777777" w:rsidR="006C7F7B" w:rsidRDefault="006C7F7B" w:rsidP="006174D7">
      <w:pPr>
        <w:ind w:firstLine="0"/>
        <w:rPr>
          <w:rFonts w:ascii="Times New Roman" w:hAnsi="Times New Roman" w:cs="Times New Roman"/>
          <w:sz w:val="24"/>
          <w:szCs w:val="24"/>
        </w:rPr>
      </w:pPr>
    </w:p>
    <w:p w14:paraId="768CC9F5" w14:textId="77777777" w:rsidR="006C7F7B" w:rsidRDefault="006C7F7B" w:rsidP="006174D7">
      <w:pPr>
        <w:ind w:firstLine="0"/>
        <w:rPr>
          <w:rFonts w:ascii="Times New Roman" w:hAnsi="Times New Roman" w:cs="Times New Roman"/>
          <w:sz w:val="24"/>
          <w:szCs w:val="24"/>
        </w:rPr>
      </w:pPr>
    </w:p>
    <w:p w14:paraId="5A42A34E" w14:textId="77777777" w:rsidR="006C7F7B" w:rsidRDefault="006C7F7B" w:rsidP="006174D7">
      <w:pPr>
        <w:ind w:firstLine="0"/>
        <w:rPr>
          <w:rFonts w:ascii="Times New Roman" w:hAnsi="Times New Roman" w:cs="Times New Roman"/>
          <w:sz w:val="24"/>
          <w:szCs w:val="24"/>
        </w:rPr>
      </w:pPr>
    </w:p>
    <w:p w14:paraId="4872A6DE" w14:textId="77777777" w:rsidR="006C7F7B" w:rsidRDefault="006C7F7B" w:rsidP="006174D7">
      <w:pPr>
        <w:ind w:firstLine="0"/>
        <w:rPr>
          <w:rFonts w:ascii="Times New Roman" w:hAnsi="Times New Roman" w:cs="Times New Roman"/>
          <w:sz w:val="24"/>
          <w:szCs w:val="24"/>
        </w:rPr>
      </w:pPr>
    </w:p>
    <w:p w14:paraId="5E4DD0C8" w14:textId="77777777" w:rsidR="003D5557" w:rsidRDefault="003D5557">
      <w:pPr>
        <w:rPr>
          <w:rFonts w:ascii="Times New Roman" w:hAnsi="Times New Roman" w:cs="Times New Roman"/>
          <w:sz w:val="24"/>
          <w:szCs w:val="24"/>
        </w:rPr>
      </w:pPr>
      <w:r>
        <w:rPr>
          <w:rFonts w:ascii="Times New Roman" w:hAnsi="Times New Roman" w:cs="Times New Roman"/>
          <w:sz w:val="24"/>
          <w:szCs w:val="24"/>
        </w:rPr>
        <w:br w:type="page"/>
      </w:r>
    </w:p>
    <w:p w14:paraId="7D0BD072" w14:textId="1A8E4084" w:rsidR="002213D1" w:rsidRPr="005C7E7C" w:rsidRDefault="00332166" w:rsidP="005C7E7C">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5C7E7C">
        <w:rPr>
          <w:rFonts w:ascii="Times New Roman" w:hAnsi="Times New Roman" w:cs="Times New Roman"/>
          <w:sz w:val="24"/>
          <w:szCs w:val="24"/>
        </w:rPr>
        <w:t>8</w:t>
      </w:r>
      <w:r w:rsidRPr="00172324">
        <w:rPr>
          <w:rFonts w:ascii="Times New Roman" w:hAnsi="Times New Roman" w:cs="Times New Roman"/>
          <w:sz w:val="24"/>
          <w:szCs w:val="24"/>
        </w:rPr>
        <w:t xml:space="preserve"> priedas „</w:t>
      </w:r>
      <w:r>
        <w:rPr>
          <w:rFonts w:ascii="Times New Roman" w:hAnsi="Times New Roman" w:cs="Times New Roman"/>
          <w:sz w:val="24"/>
          <w:szCs w:val="24"/>
        </w:rPr>
        <w:t>Terminai“</w:t>
      </w:r>
    </w:p>
    <w:p w14:paraId="7F65F9D7" w14:textId="77777777" w:rsidR="002213D1" w:rsidRPr="0027263C" w:rsidRDefault="002213D1"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61BE9E62" w:rsidR="009B4090" w:rsidRPr="0027263C" w:rsidRDefault="00A06312" w:rsidP="006B0550">
            <w:pPr>
              <w:ind w:firstLine="34"/>
              <w:rPr>
                <w:color w:val="000000" w:themeColor="text1"/>
                <w:sz w:val="24"/>
                <w:szCs w:val="24"/>
              </w:rPr>
            </w:pPr>
            <w:r>
              <w:rPr>
                <w:color w:val="000000" w:themeColor="text1"/>
                <w:sz w:val="24"/>
                <w:szCs w:val="24"/>
              </w:rPr>
              <w:t xml:space="preserve">Netaikoma jei neprašoma pateikti </w:t>
            </w:r>
            <w:r w:rsidR="0006541D">
              <w:rPr>
                <w:color w:val="000000" w:themeColor="text1"/>
                <w:sz w:val="24"/>
                <w:szCs w:val="24"/>
              </w:rPr>
              <w:t>EBVPD</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0D237F7F" w14:textId="476E1FED" w:rsidR="009B4090" w:rsidRPr="0027263C" w:rsidRDefault="009B4090" w:rsidP="3EEF2E65">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r w:rsidR="00D13A0C">
              <w:rPr>
                <w:sz w:val="24"/>
                <w:szCs w:val="24"/>
              </w:rPr>
              <w:t xml:space="preserve">s </w:t>
            </w: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35AC4" w14:textId="77777777" w:rsidR="001A2FA2" w:rsidRDefault="001A2FA2" w:rsidP="00D05666">
      <w:r>
        <w:separator/>
      </w:r>
    </w:p>
  </w:endnote>
  <w:endnote w:type="continuationSeparator" w:id="0">
    <w:p w14:paraId="18D74AC6" w14:textId="77777777" w:rsidR="001A2FA2" w:rsidRDefault="001A2FA2" w:rsidP="00D05666">
      <w:r>
        <w:continuationSeparator/>
      </w:r>
    </w:p>
  </w:endnote>
  <w:endnote w:type="continuationNotice" w:id="1">
    <w:p w14:paraId="6CE6FD35" w14:textId="77777777" w:rsidR="001A2FA2" w:rsidRDefault="001A2F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E0002AEF" w:usb1="C0007841" w:usb2="00000009" w:usb3="00000000" w:csb0="000001FF" w:csb1="00000000"/>
  </w:font>
  <w:font w:name="MonospaceLT">
    <w:altName w:val="Courier New"/>
    <w:panose1 w:val="00000000000000000000"/>
    <w:charset w:val="00"/>
    <w:family w:val="auto"/>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6DB6132A" w14:textId="77777777" w:rsidTr="0B831528">
      <w:tc>
        <w:tcPr>
          <w:tcW w:w="3600" w:type="dxa"/>
        </w:tcPr>
        <w:p w14:paraId="3DD6CB26" w14:textId="44274829" w:rsidR="00F46CA5" w:rsidRDefault="00F46CA5" w:rsidP="0B831528">
          <w:pPr>
            <w:pStyle w:val="Antrats"/>
            <w:ind w:left="-115"/>
            <w:jc w:val="left"/>
          </w:pPr>
        </w:p>
      </w:tc>
      <w:tc>
        <w:tcPr>
          <w:tcW w:w="3600" w:type="dxa"/>
        </w:tcPr>
        <w:p w14:paraId="0FFE1169" w14:textId="04D5F0EA" w:rsidR="00F46CA5" w:rsidRDefault="00F46CA5" w:rsidP="0B831528">
          <w:pPr>
            <w:pStyle w:val="Antrats"/>
            <w:jc w:val="center"/>
          </w:pPr>
        </w:p>
      </w:tc>
      <w:tc>
        <w:tcPr>
          <w:tcW w:w="3600" w:type="dxa"/>
        </w:tcPr>
        <w:p w14:paraId="637FC8A9" w14:textId="7FCE1B5E" w:rsidR="00F46CA5" w:rsidRDefault="00F46CA5" w:rsidP="0B831528">
          <w:pPr>
            <w:pStyle w:val="Antrats"/>
            <w:ind w:right="-115"/>
            <w:jc w:val="right"/>
          </w:pPr>
        </w:p>
      </w:tc>
    </w:tr>
  </w:tbl>
  <w:p w14:paraId="1418C709" w14:textId="2F0E40AA" w:rsidR="00F46CA5" w:rsidRDefault="00F46CA5"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F46CA5" w14:paraId="26379111" w14:textId="77777777" w:rsidTr="0B831528">
      <w:tc>
        <w:tcPr>
          <w:tcW w:w="3600" w:type="dxa"/>
        </w:tcPr>
        <w:p w14:paraId="47E711C1" w14:textId="19AB4DF1" w:rsidR="00F46CA5" w:rsidRDefault="00F46CA5" w:rsidP="0B831528">
          <w:pPr>
            <w:pStyle w:val="Antrats"/>
            <w:ind w:left="-115"/>
            <w:jc w:val="left"/>
          </w:pPr>
        </w:p>
      </w:tc>
      <w:tc>
        <w:tcPr>
          <w:tcW w:w="3600" w:type="dxa"/>
        </w:tcPr>
        <w:p w14:paraId="1A5949BA" w14:textId="5C596B32" w:rsidR="00F46CA5" w:rsidRDefault="00F46CA5" w:rsidP="0B831528">
          <w:pPr>
            <w:pStyle w:val="Antrats"/>
            <w:jc w:val="center"/>
          </w:pPr>
        </w:p>
      </w:tc>
      <w:tc>
        <w:tcPr>
          <w:tcW w:w="3600" w:type="dxa"/>
        </w:tcPr>
        <w:p w14:paraId="397999A9" w14:textId="74BE2DF9" w:rsidR="00F46CA5" w:rsidRDefault="00F46CA5" w:rsidP="0B831528">
          <w:pPr>
            <w:pStyle w:val="Antrats"/>
            <w:ind w:right="-115"/>
            <w:jc w:val="right"/>
          </w:pPr>
        </w:p>
      </w:tc>
    </w:tr>
  </w:tbl>
  <w:p w14:paraId="16BE47DF" w14:textId="0FE8012D" w:rsidR="00F46CA5" w:rsidRDefault="00F46CA5"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4F8BE" w14:textId="77777777" w:rsidR="001A2FA2" w:rsidRDefault="001A2FA2" w:rsidP="00D05666">
      <w:r>
        <w:separator/>
      </w:r>
    </w:p>
  </w:footnote>
  <w:footnote w:type="continuationSeparator" w:id="0">
    <w:p w14:paraId="030F56E4" w14:textId="77777777" w:rsidR="001A2FA2" w:rsidRDefault="001A2FA2" w:rsidP="00D05666">
      <w:r>
        <w:continuationSeparator/>
      </w:r>
    </w:p>
  </w:footnote>
  <w:footnote w:type="continuationNotice" w:id="1">
    <w:p w14:paraId="5502FDD8" w14:textId="77777777" w:rsidR="001A2FA2" w:rsidRDefault="001A2F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F46CA5" w:rsidRDefault="00F46CA5"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79891BF7" w:rsidR="00F46CA5" w:rsidRDefault="00F46CA5" w:rsidP="0003241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F46CA5" w:rsidRDefault="00F46CA5">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F46CA5" w:rsidRDefault="00F46CA5" w:rsidP="00F46CA5">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F46CA5" w:rsidRDefault="00F46CA5">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68B8FC54" w:rsidR="00F46CA5" w:rsidRDefault="00F46CA5">
    <w:pPr>
      <w:pStyle w:val="Antrats"/>
      <w:jc w:val="center"/>
    </w:pPr>
    <w:r>
      <w:fldChar w:fldCharType="begin"/>
    </w:r>
    <w:r>
      <w:instrText xml:space="preserve"> PAGE   \* MERGEFORMAT </w:instrText>
    </w:r>
    <w:r>
      <w:fldChar w:fldCharType="separate"/>
    </w:r>
    <w:r w:rsidR="00C37178">
      <w:rPr>
        <w:noProof/>
      </w:rPr>
      <w:t>3</w:t>
    </w:r>
    <w:r>
      <w:rPr>
        <w:noProof/>
      </w:rPr>
      <w:fldChar w:fldCharType="end"/>
    </w:r>
  </w:p>
  <w:p w14:paraId="097EFB38" w14:textId="77777777" w:rsidR="00F46CA5" w:rsidRDefault="00F46C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64A6E53"/>
    <w:multiLevelType w:val="hybridMultilevel"/>
    <w:tmpl w:val="4CBE68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95A43AF"/>
    <w:multiLevelType w:val="multilevel"/>
    <w:tmpl w:val="9CE459C6"/>
    <w:lvl w:ilvl="0">
      <w:start w:val="4"/>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1"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8"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EA56DA"/>
    <w:multiLevelType w:val="hybridMultilevel"/>
    <w:tmpl w:val="A674366C"/>
    <w:lvl w:ilvl="0" w:tplc="4A088520">
      <w:start w:val="1"/>
      <w:numFmt w:val="decimal"/>
      <w:lvlText w:val="%1."/>
      <w:lvlJc w:val="left"/>
      <w:pPr>
        <w:ind w:left="720" w:hanging="360"/>
      </w:pPr>
      <w:rPr>
        <w:b w:val="0"/>
        <w:sz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2526F2"/>
    <w:multiLevelType w:val="hybridMultilevel"/>
    <w:tmpl w:val="FE1C057C"/>
    <w:lvl w:ilvl="0" w:tplc="E1DE9856">
      <w:start w:val="1"/>
      <w:numFmt w:val="decimal"/>
      <w:suff w:val="nothing"/>
      <w:lvlText w:val="%1."/>
      <w:lvlJc w:val="left"/>
      <w:pPr>
        <w:ind w:left="0" w:firstLine="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75580975">
    <w:abstractNumId w:val="3"/>
  </w:num>
  <w:num w:numId="2" w16cid:durableId="778377294">
    <w:abstractNumId w:val="23"/>
  </w:num>
  <w:num w:numId="3" w16cid:durableId="1334264597">
    <w:abstractNumId w:val="15"/>
  </w:num>
  <w:num w:numId="4" w16cid:durableId="381365269">
    <w:abstractNumId w:val="31"/>
  </w:num>
  <w:num w:numId="5" w16cid:durableId="1585450940">
    <w:abstractNumId w:val="7"/>
  </w:num>
  <w:num w:numId="6" w16cid:durableId="1280070612">
    <w:abstractNumId w:val="16"/>
  </w:num>
  <w:num w:numId="7" w16cid:durableId="1233926166">
    <w:abstractNumId w:val="26"/>
  </w:num>
  <w:num w:numId="8" w16cid:durableId="1059209385">
    <w:abstractNumId w:val="11"/>
  </w:num>
  <w:num w:numId="9" w16cid:durableId="962536194">
    <w:abstractNumId w:val="1"/>
  </w:num>
  <w:num w:numId="10" w16cid:durableId="946740100">
    <w:abstractNumId w:val="12"/>
  </w:num>
  <w:num w:numId="11" w16cid:durableId="2114087088">
    <w:abstractNumId w:val="29"/>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1170562035">
    <w:abstractNumId w:val="4"/>
  </w:num>
  <w:num w:numId="13" w16cid:durableId="1559321484">
    <w:abstractNumId w:val="29"/>
  </w:num>
  <w:num w:numId="14" w16cid:durableId="83957755">
    <w:abstractNumId w:val="25"/>
  </w:num>
  <w:num w:numId="15" w16cid:durableId="1432434780">
    <w:abstractNumId w:val="10"/>
  </w:num>
  <w:num w:numId="16" w16cid:durableId="1276132695">
    <w:abstractNumId w:val="24"/>
  </w:num>
  <w:num w:numId="17" w16cid:durableId="121269199">
    <w:abstractNumId w:val="0"/>
  </w:num>
  <w:num w:numId="18" w16cid:durableId="1190072964">
    <w:abstractNumId w:val="17"/>
  </w:num>
  <w:num w:numId="19" w16cid:durableId="322659672">
    <w:abstractNumId w:val="20"/>
  </w:num>
  <w:num w:numId="20" w16cid:durableId="302590197">
    <w:abstractNumId w:val="13"/>
  </w:num>
  <w:num w:numId="21" w16cid:durableId="2048007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7760813">
    <w:abstractNumId w:val="22"/>
  </w:num>
  <w:num w:numId="23" w16cid:durableId="1798183908">
    <w:abstractNumId w:val="19"/>
  </w:num>
  <w:num w:numId="24" w16cid:durableId="1821264931">
    <w:abstractNumId w:val="30"/>
  </w:num>
  <w:num w:numId="25" w16cid:durableId="140849167">
    <w:abstractNumId w:val="21"/>
  </w:num>
  <w:num w:numId="26" w16cid:durableId="285938632">
    <w:abstractNumId w:val="14"/>
  </w:num>
  <w:num w:numId="27" w16cid:durableId="451821767">
    <w:abstractNumId w:val="6"/>
  </w:num>
  <w:num w:numId="28" w16cid:durableId="494343827">
    <w:abstractNumId w:val="18"/>
  </w:num>
  <w:num w:numId="29" w16cid:durableId="777986794">
    <w:abstractNumId w:val="9"/>
  </w:num>
  <w:num w:numId="30" w16cid:durableId="1973363238">
    <w:abstractNumId w:val="28"/>
  </w:num>
  <w:num w:numId="31" w16cid:durableId="1720744216">
    <w:abstractNumId w:val="2"/>
  </w:num>
  <w:num w:numId="32" w16cid:durableId="140268217">
    <w:abstractNumId w:val="27"/>
  </w:num>
  <w:num w:numId="33" w16cid:durableId="1096749590">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7A7"/>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97B"/>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4FB"/>
    <w:rsid w:val="00030C02"/>
    <w:rsid w:val="00030CCF"/>
    <w:rsid w:val="00030F90"/>
    <w:rsid w:val="000315EB"/>
    <w:rsid w:val="000317CB"/>
    <w:rsid w:val="00031A62"/>
    <w:rsid w:val="00031DBD"/>
    <w:rsid w:val="000321E6"/>
    <w:rsid w:val="0003241F"/>
    <w:rsid w:val="00032D19"/>
    <w:rsid w:val="00034A4A"/>
    <w:rsid w:val="00035067"/>
    <w:rsid w:val="00035221"/>
    <w:rsid w:val="0003560E"/>
    <w:rsid w:val="0003587B"/>
    <w:rsid w:val="00036191"/>
    <w:rsid w:val="0003633E"/>
    <w:rsid w:val="00036F4E"/>
    <w:rsid w:val="000371F7"/>
    <w:rsid w:val="000372F4"/>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54D7"/>
    <w:rsid w:val="000561CC"/>
    <w:rsid w:val="00056E0D"/>
    <w:rsid w:val="00056EF2"/>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41D"/>
    <w:rsid w:val="000659E9"/>
    <w:rsid w:val="000662A8"/>
    <w:rsid w:val="00066509"/>
    <w:rsid w:val="00066BB9"/>
    <w:rsid w:val="00066D29"/>
    <w:rsid w:val="00067625"/>
    <w:rsid w:val="00067806"/>
    <w:rsid w:val="00067A88"/>
    <w:rsid w:val="0007051B"/>
    <w:rsid w:val="000714BF"/>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3B38"/>
    <w:rsid w:val="000B4196"/>
    <w:rsid w:val="000B4581"/>
    <w:rsid w:val="000B4E6D"/>
    <w:rsid w:val="000B6751"/>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3F2"/>
    <w:rsid w:val="000C44AC"/>
    <w:rsid w:val="000C4DF9"/>
    <w:rsid w:val="000C5CD0"/>
    <w:rsid w:val="000C5D95"/>
    <w:rsid w:val="000C6068"/>
    <w:rsid w:val="000C7400"/>
    <w:rsid w:val="000C7F07"/>
    <w:rsid w:val="000C7FD7"/>
    <w:rsid w:val="000D0B55"/>
    <w:rsid w:val="000D13D6"/>
    <w:rsid w:val="000D18E9"/>
    <w:rsid w:val="000D26D8"/>
    <w:rsid w:val="000D412D"/>
    <w:rsid w:val="000D4406"/>
    <w:rsid w:val="000D4B9C"/>
    <w:rsid w:val="000D4E2B"/>
    <w:rsid w:val="000D4FC4"/>
    <w:rsid w:val="000D5039"/>
    <w:rsid w:val="000D5C58"/>
    <w:rsid w:val="000D638A"/>
    <w:rsid w:val="000E03DC"/>
    <w:rsid w:val="000E083B"/>
    <w:rsid w:val="000E0EAE"/>
    <w:rsid w:val="000E1743"/>
    <w:rsid w:val="000E1A87"/>
    <w:rsid w:val="000E266E"/>
    <w:rsid w:val="000E2BB4"/>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89A"/>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283A"/>
    <w:rsid w:val="00103049"/>
    <w:rsid w:val="00103CEC"/>
    <w:rsid w:val="001045C0"/>
    <w:rsid w:val="00104B69"/>
    <w:rsid w:val="00105DAD"/>
    <w:rsid w:val="00106FB9"/>
    <w:rsid w:val="001072BE"/>
    <w:rsid w:val="00107A04"/>
    <w:rsid w:val="00107DDA"/>
    <w:rsid w:val="00110AD1"/>
    <w:rsid w:val="0011199A"/>
    <w:rsid w:val="00111E6B"/>
    <w:rsid w:val="001126FB"/>
    <w:rsid w:val="0011280B"/>
    <w:rsid w:val="001128FB"/>
    <w:rsid w:val="00112F92"/>
    <w:rsid w:val="0011320C"/>
    <w:rsid w:val="0011344C"/>
    <w:rsid w:val="00113B07"/>
    <w:rsid w:val="00115BB9"/>
    <w:rsid w:val="0011798C"/>
    <w:rsid w:val="00117D8E"/>
    <w:rsid w:val="001201A2"/>
    <w:rsid w:val="001207D3"/>
    <w:rsid w:val="00120F58"/>
    <w:rsid w:val="00121982"/>
    <w:rsid w:val="0012267C"/>
    <w:rsid w:val="00122E1C"/>
    <w:rsid w:val="00123C99"/>
    <w:rsid w:val="00124338"/>
    <w:rsid w:val="00124345"/>
    <w:rsid w:val="001244DF"/>
    <w:rsid w:val="00124EF2"/>
    <w:rsid w:val="00124FB1"/>
    <w:rsid w:val="00125082"/>
    <w:rsid w:val="001250AF"/>
    <w:rsid w:val="001253CA"/>
    <w:rsid w:val="0012547F"/>
    <w:rsid w:val="001256F0"/>
    <w:rsid w:val="00125D4A"/>
    <w:rsid w:val="0012726D"/>
    <w:rsid w:val="001275FB"/>
    <w:rsid w:val="0013010B"/>
    <w:rsid w:val="00131390"/>
    <w:rsid w:val="0013140B"/>
    <w:rsid w:val="00132002"/>
    <w:rsid w:val="001329A7"/>
    <w:rsid w:val="0013353A"/>
    <w:rsid w:val="00133C40"/>
    <w:rsid w:val="00134825"/>
    <w:rsid w:val="001349EE"/>
    <w:rsid w:val="001351A4"/>
    <w:rsid w:val="00135EEE"/>
    <w:rsid w:val="001365CA"/>
    <w:rsid w:val="0013703C"/>
    <w:rsid w:val="001404CC"/>
    <w:rsid w:val="001408CC"/>
    <w:rsid w:val="00140D50"/>
    <w:rsid w:val="0014123C"/>
    <w:rsid w:val="00141629"/>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4ED"/>
    <w:rsid w:val="00152CDC"/>
    <w:rsid w:val="001533AB"/>
    <w:rsid w:val="0015376E"/>
    <w:rsid w:val="001538C5"/>
    <w:rsid w:val="00153D1C"/>
    <w:rsid w:val="00156AC9"/>
    <w:rsid w:val="00157AA6"/>
    <w:rsid w:val="001602AC"/>
    <w:rsid w:val="001607EC"/>
    <w:rsid w:val="00160B7E"/>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0A0"/>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6EF"/>
    <w:rsid w:val="00194723"/>
    <w:rsid w:val="00194818"/>
    <w:rsid w:val="00194983"/>
    <w:rsid w:val="001954F1"/>
    <w:rsid w:val="0019597B"/>
    <w:rsid w:val="00195BD8"/>
    <w:rsid w:val="00195C8A"/>
    <w:rsid w:val="00195CAF"/>
    <w:rsid w:val="0019623B"/>
    <w:rsid w:val="0019635C"/>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2FA2"/>
    <w:rsid w:val="001A3DA0"/>
    <w:rsid w:val="001A4191"/>
    <w:rsid w:val="001A5289"/>
    <w:rsid w:val="001A5FBA"/>
    <w:rsid w:val="001A6029"/>
    <w:rsid w:val="001A67B2"/>
    <w:rsid w:val="001A77FB"/>
    <w:rsid w:val="001A7B3D"/>
    <w:rsid w:val="001B0043"/>
    <w:rsid w:val="001B0BC7"/>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3D8A"/>
    <w:rsid w:val="001D567F"/>
    <w:rsid w:val="001D5DDC"/>
    <w:rsid w:val="001D65F8"/>
    <w:rsid w:val="001D6AFE"/>
    <w:rsid w:val="001D7492"/>
    <w:rsid w:val="001E0107"/>
    <w:rsid w:val="001E03FB"/>
    <w:rsid w:val="001E0DFC"/>
    <w:rsid w:val="001E250F"/>
    <w:rsid w:val="001E280C"/>
    <w:rsid w:val="001E2BC5"/>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931"/>
    <w:rsid w:val="001F2E11"/>
    <w:rsid w:val="001F2EB6"/>
    <w:rsid w:val="001F3174"/>
    <w:rsid w:val="001F333F"/>
    <w:rsid w:val="001F461C"/>
    <w:rsid w:val="001F5180"/>
    <w:rsid w:val="001F568A"/>
    <w:rsid w:val="001F5BA5"/>
    <w:rsid w:val="001F6551"/>
    <w:rsid w:val="001F70BC"/>
    <w:rsid w:val="001F74B8"/>
    <w:rsid w:val="001F78B9"/>
    <w:rsid w:val="001F7C60"/>
    <w:rsid w:val="00200101"/>
    <w:rsid w:val="00200212"/>
    <w:rsid w:val="00200F5D"/>
    <w:rsid w:val="00201BA0"/>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6C00"/>
    <w:rsid w:val="00217893"/>
    <w:rsid w:val="00217BBE"/>
    <w:rsid w:val="00217C84"/>
    <w:rsid w:val="00217F6F"/>
    <w:rsid w:val="00220350"/>
    <w:rsid w:val="002203E4"/>
    <w:rsid w:val="00220734"/>
    <w:rsid w:val="00220B88"/>
    <w:rsid w:val="00221199"/>
    <w:rsid w:val="002211A8"/>
    <w:rsid w:val="00221235"/>
    <w:rsid w:val="002213D1"/>
    <w:rsid w:val="00221CC0"/>
    <w:rsid w:val="0022229D"/>
    <w:rsid w:val="00222418"/>
    <w:rsid w:val="00223247"/>
    <w:rsid w:val="00223614"/>
    <w:rsid w:val="002256CF"/>
    <w:rsid w:val="00225BEF"/>
    <w:rsid w:val="002267CC"/>
    <w:rsid w:val="002267DE"/>
    <w:rsid w:val="002267E4"/>
    <w:rsid w:val="00226A33"/>
    <w:rsid w:val="002279BC"/>
    <w:rsid w:val="00227E53"/>
    <w:rsid w:val="00231166"/>
    <w:rsid w:val="00232CC9"/>
    <w:rsid w:val="00233169"/>
    <w:rsid w:val="00233501"/>
    <w:rsid w:val="00233FC5"/>
    <w:rsid w:val="002341FF"/>
    <w:rsid w:val="00234717"/>
    <w:rsid w:val="00234920"/>
    <w:rsid w:val="00234DCC"/>
    <w:rsid w:val="0023505D"/>
    <w:rsid w:val="00235284"/>
    <w:rsid w:val="002373A3"/>
    <w:rsid w:val="002374F8"/>
    <w:rsid w:val="00237EA0"/>
    <w:rsid w:val="00237EB4"/>
    <w:rsid w:val="002406BA"/>
    <w:rsid w:val="002415C7"/>
    <w:rsid w:val="0024180E"/>
    <w:rsid w:val="002418CE"/>
    <w:rsid w:val="0024200F"/>
    <w:rsid w:val="002428AC"/>
    <w:rsid w:val="00242987"/>
    <w:rsid w:val="002430AE"/>
    <w:rsid w:val="00243470"/>
    <w:rsid w:val="00243E02"/>
    <w:rsid w:val="002440D0"/>
    <w:rsid w:val="00244688"/>
    <w:rsid w:val="00244994"/>
    <w:rsid w:val="00245C47"/>
    <w:rsid w:val="00245DCD"/>
    <w:rsid w:val="00245DEF"/>
    <w:rsid w:val="00246347"/>
    <w:rsid w:val="00246F61"/>
    <w:rsid w:val="00246F96"/>
    <w:rsid w:val="0024743F"/>
    <w:rsid w:val="002476D5"/>
    <w:rsid w:val="0025061E"/>
    <w:rsid w:val="002510C4"/>
    <w:rsid w:val="00251356"/>
    <w:rsid w:val="00251635"/>
    <w:rsid w:val="0025171D"/>
    <w:rsid w:val="00251D4A"/>
    <w:rsid w:val="002529EC"/>
    <w:rsid w:val="00252B1E"/>
    <w:rsid w:val="00253090"/>
    <w:rsid w:val="002534FE"/>
    <w:rsid w:val="00253D8B"/>
    <w:rsid w:val="00253FE1"/>
    <w:rsid w:val="00254390"/>
    <w:rsid w:val="00254895"/>
    <w:rsid w:val="0025489A"/>
    <w:rsid w:val="002550C7"/>
    <w:rsid w:val="00255225"/>
    <w:rsid w:val="002552E9"/>
    <w:rsid w:val="002553AE"/>
    <w:rsid w:val="00255C04"/>
    <w:rsid w:val="00257685"/>
    <w:rsid w:val="002579E6"/>
    <w:rsid w:val="002601C7"/>
    <w:rsid w:val="002601F1"/>
    <w:rsid w:val="002603C7"/>
    <w:rsid w:val="00260413"/>
    <w:rsid w:val="00260E03"/>
    <w:rsid w:val="00261356"/>
    <w:rsid w:val="002616A9"/>
    <w:rsid w:val="002617A4"/>
    <w:rsid w:val="002620D1"/>
    <w:rsid w:val="00262386"/>
    <w:rsid w:val="00262D3D"/>
    <w:rsid w:val="00263E7F"/>
    <w:rsid w:val="0026424A"/>
    <w:rsid w:val="00264524"/>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8E9"/>
    <w:rsid w:val="00273F59"/>
    <w:rsid w:val="00274B64"/>
    <w:rsid w:val="00274C8A"/>
    <w:rsid w:val="0027575B"/>
    <w:rsid w:val="00275B72"/>
    <w:rsid w:val="00275D9F"/>
    <w:rsid w:val="00276A01"/>
    <w:rsid w:val="00276A15"/>
    <w:rsid w:val="002770DB"/>
    <w:rsid w:val="00277655"/>
    <w:rsid w:val="0027784B"/>
    <w:rsid w:val="00280265"/>
    <w:rsid w:val="00280991"/>
    <w:rsid w:val="00280AF0"/>
    <w:rsid w:val="00281309"/>
    <w:rsid w:val="00281735"/>
    <w:rsid w:val="002827A2"/>
    <w:rsid w:val="00282C67"/>
    <w:rsid w:val="00282D88"/>
    <w:rsid w:val="00283391"/>
    <w:rsid w:val="00283C6E"/>
    <w:rsid w:val="00283D6A"/>
    <w:rsid w:val="00284221"/>
    <w:rsid w:val="00284427"/>
    <w:rsid w:val="002847F1"/>
    <w:rsid w:val="00285B02"/>
    <w:rsid w:val="00285E5E"/>
    <w:rsid w:val="002866F6"/>
    <w:rsid w:val="00286B61"/>
    <w:rsid w:val="002902C1"/>
    <w:rsid w:val="002911AD"/>
    <w:rsid w:val="002917EB"/>
    <w:rsid w:val="00291C92"/>
    <w:rsid w:val="00291D4B"/>
    <w:rsid w:val="00291DCB"/>
    <w:rsid w:val="00291EAC"/>
    <w:rsid w:val="00292169"/>
    <w:rsid w:val="0029216D"/>
    <w:rsid w:val="002926A1"/>
    <w:rsid w:val="00293271"/>
    <w:rsid w:val="00293967"/>
    <w:rsid w:val="00294BE3"/>
    <w:rsid w:val="00294BE8"/>
    <w:rsid w:val="00296801"/>
    <w:rsid w:val="002970CF"/>
    <w:rsid w:val="00297490"/>
    <w:rsid w:val="002974D4"/>
    <w:rsid w:val="002A00F7"/>
    <w:rsid w:val="002A0A5D"/>
    <w:rsid w:val="002A1EB6"/>
    <w:rsid w:val="002A1EC6"/>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56D"/>
    <w:rsid w:val="002B7D13"/>
    <w:rsid w:val="002C032E"/>
    <w:rsid w:val="002C14FC"/>
    <w:rsid w:val="002C168B"/>
    <w:rsid w:val="002C1C55"/>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48BB"/>
    <w:rsid w:val="002D4911"/>
    <w:rsid w:val="002D4A0D"/>
    <w:rsid w:val="002D51D8"/>
    <w:rsid w:val="002D5ABC"/>
    <w:rsid w:val="002D5E44"/>
    <w:rsid w:val="002D6348"/>
    <w:rsid w:val="002D636A"/>
    <w:rsid w:val="002D6BC5"/>
    <w:rsid w:val="002D6E52"/>
    <w:rsid w:val="002D7609"/>
    <w:rsid w:val="002D7F06"/>
    <w:rsid w:val="002E00F1"/>
    <w:rsid w:val="002E0CA0"/>
    <w:rsid w:val="002E1129"/>
    <w:rsid w:val="002E115D"/>
    <w:rsid w:val="002E178D"/>
    <w:rsid w:val="002E259F"/>
    <w:rsid w:val="002E2B93"/>
    <w:rsid w:val="002E2CD8"/>
    <w:rsid w:val="002E3C32"/>
    <w:rsid w:val="002E3DCA"/>
    <w:rsid w:val="002E417E"/>
    <w:rsid w:val="002E4381"/>
    <w:rsid w:val="002E4732"/>
    <w:rsid w:val="002E4A0C"/>
    <w:rsid w:val="002E5EA9"/>
    <w:rsid w:val="002E6BB6"/>
    <w:rsid w:val="002F05C1"/>
    <w:rsid w:val="002F0663"/>
    <w:rsid w:val="002F0DF0"/>
    <w:rsid w:val="002F0FBA"/>
    <w:rsid w:val="002F12E7"/>
    <w:rsid w:val="002F13E3"/>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141"/>
    <w:rsid w:val="003045A9"/>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6972"/>
    <w:rsid w:val="00316D64"/>
    <w:rsid w:val="0031757A"/>
    <w:rsid w:val="00317AC3"/>
    <w:rsid w:val="0032046A"/>
    <w:rsid w:val="00320B5A"/>
    <w:rsid w:val="00321A79"/>
    <w:rsid w:val="00321B1F"/>
    <w:rsid w:val="0032266C"/>
    <w:rsid w:val="003230AA"/>
    <w:rsid w:val="00323175"/>
    <w:rsid w:val="003232C3"/>
    <w:rsid w:val="00324073"/>
    <w:rsid w:val="003240F4"/>
    <w:rsid w:val="003241B0"/>
    <w:rsid w:val="003241B4"/>
    <w:rsid w:val="00324C6E"/>
    <w:rsid w:val="00325A84"/>
    <w:rsid w:val="00325BC1"/>
    <w:rsid w:val="0032627F"/>
    <w:rsid w:val="00326357"/>
    <w:rsid w:val="00326CB7"/>
    <w:rsid w:val="00326F19"/>
    <w:rsid w:val="00326F9E"/>
    <w:rsid w:val="003300F2"/>
    <w:rsid w:val="00331673"/>
    <w:rsid w:val="00331ED1"/>
    <w:rsid w:val="00332166"/>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39F"/>
    <w:rsid w:val="00342631"/>
    <w:rsid w:val="00343035"/>
    <w:rsid w:val="00343188"/>
    <w:rsid w:val="00343407"/>
    <w:rsid w:val="00343586"/>
    <w:rsid w:val="003436A3"/>
    <w:rsid w:val="003436A8"/>
    <w:rsid w:val="0034379E"/>
    <w:rsid w:val="00343932"/>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10D"/>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1E1E"/>
    <w:rsid w:val="0036245A"/>
    <w:rsid w:val="00362719"/>
    <w:rsid w:val="00362AA1"/>
    <w:rsid w:val="00362DF0"/>
    <w:rsid w:val="003630A0"/>
    <w:rsid w:val="00363134"/>
    <w:rsid w:val="00365384"/>
    <w:rsid w:val="003660B8"/>
    <w:rsid w:val="003671C3"/>
    <w:rsid w:val="00370489"/>
    <w:rsid w:val="00371433"/>
    <w:rsid w:val="003716F1"/>
    <w:rsid w:val="00371B75"/>
    <w:rsid w:val="00372A54"/>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BED"/>
    <w:rsid w:val="003A2F4F"/>
    <w:rsid w:val="003A30C5"/>
    <w:rsid w:val="003A3C99"/>
    <w:rsid w:val="003A441C"/>
    <w:rsid w:val="003A4B61"/>
    <w:rsid w:val="003A5051"/>
    <w:rsid w:val="003A5F71"/>
    <w:rsid w:val="003A65F9"/>
    <w:rsid w:val="003A6756"/>
    <w:rsid w:val="003A6BC4"/>
    <w:rsid w:val="003A741D"/>
    <w:rsid w:val="003B0093"/>
    <w:rsid w:val="003B03D1"/>
    <w:rsid w:val="003B12DE"/>
    <w:rsid w:val="003B2617"/>
    <w:rsid w:val="003B26CD"/>
    <w:rsid w:val="003B34BB"/>
    <w:rsid w:val="003B39F9"/>
    <w:rsid w:val="003B3D2C"/>
    <w:rsid w:val="003B3F5A"/>
    <w:rsid w:val="003B401F"/>
    <w:rsid w:val="003B4231"/>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36A"/>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557"/>
    <w:rsid w:val="003D5A05"/>
    <w:rsid w:val="003D5EC9"/>
    <w:rsid w:val="003D6258"/>
    <w:rsid w:val="003D6501"/>
    <w:rsid w:val="003D73C2"/>
    <w:rsid w:val="003E02FD"/>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CD1"/>
    <w:rsid w:val="003F0DA7"/>
    <w:rsid w:val="003F139A"/>
    <w:rsid w:val="003F1531"/>
    <w:rsid w:val="003F18FD"/>
    <w:rsid w:val="003F246A"/>
    <w:rsid w:val="003F2587"/>
    <w:rsid w:val="003F25CB"/>
    <w:rsid w:val="003F2E3E"/>
    <w:rsid w:val="003F3617"/>
    <w:rsid w:val="003F3EFE"/>
    <w:rsid w:val="003F3FC9"/>
    <w:rsid w:val="003F5489"/>
    <w:rsid w:val="003F54D8"/>
    <w:rsid w:val="003F5910"/>
    <w:rsid w:val="003F5D40"/>
    <w:rsid w:val="003F740A"/>
    <w:rsid w:val="004003B4"/>
    <w:rsid w:val="00401CAD"/>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17610"/>
    <w:rsid w:val="00422238"/>
    <w:rsid w:val="0042226A"/>
    <w:rsid w:val="00424C4C"/>
    <w:rsid w:val="0042520F"/>
    <w:rsid w:val="004252AF"/>
    <w:rsid w:val="00425722"/>
    <w:rsid w:val="0042715D"/>
    <w:rsid w:val="00427174"/>
    <w:rsid w:val="00427210"/>
    <w:rsid w:val="004279A6"/>
    <w:rsid w:val="004309EA"/>
    <w:rsid w:val="00430DB7"/>
    <w:rsid w:val="00431495"/>
    <w:rsid w:val="004321B5"/>
    <w:rsid w:val="0043230B"/>
    <w:rsid w:val="00432574"/>
    <w:rsid w:val="0043268A"/>
    <w:rsid w:val="0043288C"/>
    <w:rsid w:val="00433339"/>
    <w:rsid w:val="0043335A"/>
    <w:rsid w:val="0043371B"/>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3DE5"/>
    <w:rsid w:val="00443FA8"/>
    <w:rsid w:val="00443FEB"/>
    <w:rsid w:val="00444812"/>
    <w:rsid w:val="004449DC"/>
    <w:rsid w:val="00444DC8"/>
    <w:rsid w:val="0044508E"/>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4AA"/>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F7A"/>
    <w:rsid w:val="00472F8C"/>
    <w:rsid w:val="004730BE"/>
    <w:rsid w:val="0047509D"/>
    <w:rsid w:val="0047554A"/>
    <w:rsid w:val="004758C1"/>
    <w:rsid w:val="004759D7"/>
    <w:rsid w:val="00475F9B"/>
    <w:rsid w:val="0047687E"/>
    <w:rsid w:val="00476C9D"/>
    <w:rsid w:val="00477068"/>
    <w:rsid w:val="00477E28"/>
    <w:rsid w:val="00481EA3"/>
    <w:rsid w:val="00482A1E"/>
    <w:rsid w:val="00482B6A"/>
    <w:rsid w:val="00482BC0"/>
    <w:rsid w:val="004831A4"/>
    <w:rsid w:val="00483462"/>
    <w:rsid w:val="00483E10"/>
    <w:rsid w:val="004847DE"/>
    <w:rsid w:val="00485E23"/>
    <w:rsid w:val="0048654D"/>
    <w:rsid w:val="004867B9"/>
    <w:rsid w:val="00486B0D"/>
    <w:rsid w:val="00487792"/>
    <w:rsid w:val="00487884"/>
    <w:rsid w:val="00487FE8"/>
    <w:rsid w:val="00490B81"/>
    <w:rsid w:val="0049219F"/>
    <w:rsid w:val="00492862"/>
    <w:rsid w:val="004940CB"/>
    <w:rsid w:val="00494B5D"/>
    <w:rsid w:val="00494F83"/>
    <w:rsid w:val="0049538A"/>
    <w:rsid w:val="00495F71"/>
    <w:rsid w:val="004962BC"/>
    <w:rsid w:val="004969A8"/>
    <w:rsid w:val="00496EFB"/>
    <w:rsid w:val="004976C0"/>
    <w:rsid w:val="00497705"/>
    <w:rsid w:val="00497DF3"/>
    <w:rsid w:val="004A01F5"/>
    <w:rsid w:val="004A0305"/>
    <w:rsid w:val="004A0401"/>
    <w:rsid w:val="004A0D17"/>
    <w:rsid w:val="004A0E10"/>
    <w:rsid w:val="004A1343"/>
    <w:rsid w:val="004A13CE"/>
    <w:rsid w:val="004A1864"/>
    <w:rsid w:val="004A1BB5"/>
    <w:rsid w:val="004A23B5"/>
    <w:rsid w:val="004A299F"/>
    <w:rsid w:val="004A3C50"/>
    <w:rsid w:val="004A3F9F"/>
    <w:rsid w:val="004A415C"/>
    <w:rsid w:val="004A4444"/>
    <w:rsid w:val="004A4483"/>
    <w:rsid w:val="004A4761"/>
    <w:rsid w:val="004A48CA"/>
    <w:rsid w:val="004A4A91"/>
    <w:rsid w:val="004A4C80"/>
    <w:rsid w:val="004A51B9"/>
    <w:rsid w:val="004A5A9A"/>
    <w:rsid w:val="004A6248"/>
    <w:rsid w:val="004A7037"/>
    <w:rsid w:val="004A7485"/>
    <w:rsid w:val="004A7F0E"/>
    <w:rsid w:val="004B0155"/>
    <w:rsid w:val="004B01D9"/>
    <w:rsid w:val="004B0E0C"/>
    <w:rsid w:val="004B1C98"/>
    <w:rsid w:val="004B219C"/>
    <w:rsid w:val="004B230E"/>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6DB1"/>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51D9"/>
    <w:rsid w:val="004E52AD"/>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4E90"/>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69E5"/>
    <w:rsid w:val="005070CC"/>
    <w:rsid w:val="005070F4"/>
    <w:rsid w:val="00507D1F"/>
    <w:rsid w:val="00507D68"/>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4BF4"/>
    <w:rsid w:val="00525A62"/>
    <w:rsid w:val="00525B54"/>
    <w:rsid w:val="00525FD6"/>
    <w:rsid w:val="005260FE"/>
    <w:rsid w:val="005265F8"/>
    <w:rsid w:val="005273B1"/>
    <w:rsid w:val="00530BB3"/>
    <w:rsid w:val="00530FE8"/>
    <w:rsid w:val="00530FFF"/>
    <w:rsid w:val="00531319"/>
    <w:rsid w:val="005315A7"/>
    <w:rsid w:val="00531E68"/>
    <w:rsid w:val="00531F13"/>
    <w:rsid w:val="00531F15"/>
    <w:rsid w:val="00531FA2"/>
    <w:rsid w:val="005321FB"/>
    <w:rsid w:val="0053254A"/>
    <w:rsid w:val="005325B5"/>
    <w:rsid w:val="005326C4"/>
    <w:rsid w:val="0053314D"/>
    <w:rsid w:val="005332CF"/>
    <w:rsid w:val="005334CF"/>
    <w:rsid w:val="00533C4A"/>
    <w:rsid w:val="00533F83"/>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2BCD"/>
    <w:rsid w:val="00552DEA"/>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312"/>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54B7"/>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93A"/>
    <w:rsid w:val="00591FAF"/>
    <w:rsid w:val="005928D4"/>
    <w:rsid w:val="00592FB3"/>
    <w:rsid w:val="00593111"/>
    <w:rsid w:val="00593816"/>
    <w:rsid w:val="00593D67"/>
    <w:rsid w:val="00594FA6"/>
    <w:rsid w:val="005957F9"/>
    <w:rsid w:val="00595F1A"/>
    <w:rsid w:val="00595F8E"/>
    <w:rsid w:val="005964CC"/>
    <w:rsid w:val="00596895"/>
    <w:rsid w:val="00596BDA"/>
    <w:rsid w:val="00596C7E"/>
    <w:rsid w:val="00597972"/>
    <w:rsid w:val="005A0788"/>
    <w:rsid w:val="005A07D8"/>
    <w:rsid w:val="005A0C5B"/>
    <w:rsid w:val="005A0F9F"/>
    <w:rsid w:val="005A133B"/>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E9"/>
    <w:rsid w:val="005B3FFA"/>
    <w:rsid w:val="005B43AE"/>
    <w:rsid w:val="005B46C1"/>
    <w:rsid w:val="005B57A2"/>
    <w:rsid w:val="005B69F2"/>
    <w:rsid w:val="005C0258"/>
    <w:rsid w:val="005C0B37"/>
    <w:rsid w:val="005C17C2"/>
    <w:rsid w:val="005C187B"/>
    <w:rsid w:val="005C3941"/>
    <w:rsid w:val="005C3CDC"/>
    <w:rsid w:val="005C3F18"/>
    <w:rsid w:val="005C4923"/>
    <w:rsid w:val="005C5BD5"/>
    <w:rsid w:val="005C6C2A"/>
    <w:rsid w:val="005C6D8F"/>
    <w:rsid w:val="005C7452"/>
    <w:rsid w:val="005C7B7A"/>
    <w:rsid w:val="005C7E7C"/>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15F9"/>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429"/>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0AF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4D7"/>
    <w:rsid w:val="006178D9"/>
    <w:rsid w:val="006178F4"/>
    <w:rsid w:val="0062000D"/>
    <w:rsid w:val="006207BC"/>
    <w:rsid w:val="00621335"/>
    <w:rsid w:val="0062150E"/>
    <w:rsid w:val="006217F7"/>
    <w:rsid w:val="00623169"/>
    <w:rsid w:val="00623F37"/>
    <w:rsid w:val="00623F56"/>
    <w:rsid w:val="006242E9"/>
    <w:rsid w:val="00624348"/>
    <w:rsid w:val="00624EA5"/>
    <w:rsid w:val="006250F6"/>
    <w:rsid w:val="006258F1"/>
    <w:rsid w:val="00625D12"/>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63C"/>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2BB6"/>
    <w:rsid w:val="00653069"/>
    <w:rsid w:val="00653A37"/>
    <w:rsid w:val="006541EB"/>
    <w:rsid w:val="006545F9"/>
    <w:rsid w:val="00654778"/>
    <w:rsid w:val="006553EF"/>
    <w:rsid w:val="00655E28"/>
    <w:rsid w:val="00656DA6"/>
    <w:rsid w:val="00656E18"/>
    <w:rsid w:val="00656F8A"/>
    <w:rsid w:val="00657EEC"/>
    <w:rsid w:val="00660167"/>
    <w:rsid w:val="00660AFA"/>
    <w:rsid w:val="00660F6D"/>
    <w:rsid w:val="00660FD8"/>
    <w:rsid w:val="0066179A"/>
    <w:rsid w:val="00661860"/>
    <w:rsid w:val="00661875"/>
    <w:rsid w:val="00661B7F"/>
    <w:rsid w:val="00662606"/>
    <w:rsid w:val="0066271C"/>
    <w:rsid w:val="00663099"/>
    <w:rsid w:val="006630D5"/>
    <w:rsid w:val="006634CC"/>
    <w:rsid w:val="006635E0"/>
    <w:rsid w:val="00664184"/>
    <w:rsid w:val="006648DA"/>
    <w:rsid w:val="00664C39"/>
    <w:rsid w:val="0066500F"/>
    <w:rsid w:val="00665B16"/>
    <w:rsid w:val="00665D82"/>
    <w:rsid w:val="006660E2"/>
    <w:rsid w:val="006665B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2D64"/>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555E"/>
    <w:rsid w:val="006966D7"/>
    <w:rsid w:val="00696EED"/>
    <w:rsid w:val="006976B7"/>
    <w:rsid w:val="006A02C4"/>
    <w:rsid w:val="006A0320"/>
    <w:rsid w:val="006A0559"/>
    <w:rsid w:val="006A11BB"/>
    <w:rsid w:val="006A19E0"/>
    <w:rsid w:val="006A1A30"/>
    <w:rsid w:val="006A24E5"/>
    <w:rsid w:val="006A2889"/>
    <w:rsid w:val="006A2DF5"/>
    <w:rsid w:val="006A3415"/>
    <w:rsid w:val="006A374F"/>
    <w:rsid w:val="006A39B7"/>
    <w:rsid w:val="006A4855"/>
    <w:rsid w:val="006A4AF7"/>
    <w:rsid w:val="006A539D"/>
    <w:rsid w:val="006A58FD"/>
    <w:rsid w:val="006A5B2C"/>
    <w:rsid w:val="006A614E"/>
    <w:rsid w:val="006A61B1"/>
    <w:rsid w:val="006A6750"/>
    <w:rsid w:val="006A675A"/>
    <w:rsid w:val="006A6A5B"/>
    <w:rsid w:val="006A7476"/>
    <w:rsid w:val="006A7857"/>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6F57"/>
    <w:rsid w:val="006B7C7E"/>
    <w:rsid w:val="006C0AD9"/>
    <w:rsid w:val="006C176F"/>
    <w:rsid w:val="006C1CEA"/>
    <w:rsid w:val="006C1E33"/>
    <w:rsid w:val="006C29FF"/>
    <w:rsid w:val="006C2ED7"/>
    <w:rsid w:val="006C4A69"/>
    <w:rsid w:val="006C5438"/>
    <w:rsid w:val="006C5FDC"/>
    <w:rsid w:val="006C60EE"/>
    <w:rsid w:val="006C613D"/>
    <w:rsid w:val="006C6272"/>
    <w:rsid w:val="006C63B5"/>
    <w:rsid w:val="006C6C1C"/>
    <w:rsid w:val="006C7540"/>
    <w:rsid w:val="006C7F7B"/>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01E6"/>
    <w:rsid w:val="006F112E"/>
    <w:rsid w:val="006F1F4B"/>
    <w:rsid w:val="006F2F71"/>
    <w:rsid w:val="006F486C"/>
    <w:rsid w:val="006F51EE"/>
    <w:rsid w:val="006F5F38"/>
    <w:rsid w:val="006F631C"/>
    <w:rsid w:val="006F6DAA"/>
    <w:rsid w:val="006F7115"/>
    <w:rsid w:val="006F7332"/>
    <w:rsid w:val="006F73A9"/>
    <w:rsid w:val="0070027D"/>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BD5"/>
    <w:rsid w:val="00706DAC"/>
    <w:rsid w:val="00706F21"/>
    <w:rsid w:val="00706F4D"/>
    <w:rsid w:val="007076C6"/>
    <w:rsid w:val="00707CDD"/>
    <w:rsid w:val="00707D72"/>
    <w:rsid w:val="0071041E"/>
    <w:rsid w:val="00710621"/>
    <w:rsid w:val="0071065A"/>
    <w:rsid w:val="00710F05"/>
    <w:rsid w:val="00710FF3"/>
    <w:rsid w:val="00711780"/>
    <w:rsid w:val="007128D8"/>
    <w:rsid w:val="007128DA"/>
    <w:rsid w:val="00712F02"/>
    <w:rsid w:val="00713086"/>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66D"/>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2AD"/>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947"/>
    <w:rsid w:val="007611E9"/>
    <w:rsid w:val="00761429"/>
    <w:rsid w:val="007616B6"/>
    <w:rsid w:val="00761B60"/>
    <w:rsid w:val="0076284D"/>
    <w:rsid w:val="00764AE6"/>
    <w:rsid w:val="00764FD6"/>
    <w:rsid w:val="007654C6"/>
    <w:rsid w:val="00765F24"/>
    <w:rsid w:val="00766211"/>
    <w:rsid w:val="007662C3"/>
    <w:rsid w:val="007671D7"/>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A88"/>
    <w:rsid w:val="00783C19"/>
    <w:rsid w:val="00785172"/>
    <w:rsid w:val="00785A6B"/>
    <w:rsid w:val="00785F17"/>
    <w:rsid w:val="007860B6"/>
    <w:rsid w:val="007863E6"/>
    <w:rsid w:val="00786563"/>
    <w:rsid w:val="00786D48"/>
    <w:rsid w:val="00786DEE"/>
    <w:rsid w:val="007872CE"/>
    <w:rsid w:val="00787636"/>
    <w:rsid w:val="00787729"/>
    <w:rsid w:val="00787DC2"/>
    <w:rsid w:val="0079007C"/>
    <w:rsid w:val="007909D9"/>
    <w:rsid w:val="00790A5E"/>
    <w:rsid w:val="00790D67"/>
    <w:rsid w:val="00790FAD"/>
    <w:rsid w:val="007912DE"/>
    <w:rsid w:val="00791E5B"/>
    <w:rsid w:val="00791FC9"/>
    <w:rsid w:val="00793917"/>
    <w:rsid w:val="00793DDB"/>
    <w:rsid w:val="0079488E"/>
    <w:rsid w:val="007948D0"/>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801"/>
    <w:rsid w:val="007C7A8A"/>
    <w:rsid w:val="007C7D60"/>
    <w:rsid w:val="007D0225"/>
    <w:rsid w:val="007D0A70"/>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94D"/>
    <w:rsid w:val="007D7BC5"/>
    <w:rsid w:val="007E05CD"/>
    <w:rsid w:val="007E0A52"/>
    <w:rsid w:val="007E1624"/>
    <w:rsid w:val="007E1893"/>
    <w:rsid w:val="007E20FE"/>
    <w:rsid w:val="007E2CF6"/>
    <w:rsid w:val="007E3D46"/>
    <w:rsid w:val="007E3D62"/>
    <w:rsid w:val="007E5654"/>
    <w:rsid w:val="007E625C"/>
    <w:rsid w:val="007E6C65"/>
    <w:rsid w:val="007E7010"/>
    <w:rsid w:val="007E734F"/>
    <w:rsid w:val="007E7C6D"/>
    <w:rsid w:val="007F0164"/>
    <w:rsid w:val="007F0B2C"/>
    <w:rsid w:val="007F1A0D"/>
    <w:rsid w:val="007F1B2E"/>
    <w:rsid w:val="007F1B84"/>
    <w:rsid w:val="007F1D4F"/>
    <w:rsid w:val="007F2173"/>
    <w:rsid w:val="007F2557"/>
    <w:rsid w:val="007F3812"/>
    <w:rsid w:val="007F3D95"/>
    <w:rsid w:val="007F47E7"/>
    <w:rsid w:val="007F4F75"/>
    <w:rsid w:val="007F5196"/>
    <w:rsid w:val="007F5F3C"/>
    <w:rsid w:val="007F6402"/>
    <w:rsid w:val="007F65C2"/>
    <w:rsid w:val="007F6F26"/>
    <w:rsid w:val="007F7397"/>
    <w:rsid w:val="0080046E"/>
    <w:rsid w:val="0080214C"/>
    <w:rsid w:val="0080269D"/>
    <w:rsid w:val="00802AF4"/>
    <w:rsid w:val="008040CB"/>
    <w:rsid w:val="008043C9"/>
    <w:rsid w:val="00805833"/>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5422"/>
    <w:rsid w:val="00816837"/>
    <w:rsid w:val="008176D9"/>
    <w:rsid w:val="008178C8"/>
    <w:rsid w:val="00817AB9"/>
    <w:rsid w:val="00820787"/>
    <w:rsid w:val="0082094F"/>
    <w:rsid w:val="00821BB1"/>
    <w:rsid w:val="008221D5"/>
    <w:rsid w:val="00823BF2"/>
    <w:rsid w:val="008242E7"/>
    <w:rsid w:val="0082432C"/>
    <w:rsid w:val="0082502F"/>
    <w:rsid w:val="00825141"/>
    <w:rsid w:val="0082515D"/>
    <w:rsid w:val="008253EC"/>
    <w:rsid w:val="008256DD"/>
    <w:rsid w:val="00825FEE"/>
    <w:rsid w:val="0082692A"/>
    <w:rsid w:val="00826A7E"/>
    <w:rsid w:val="00826F6E"/>
    <w:rsid w:val="008272CE"/>
    <w:rsid w:val="0082733A"/>
    <w:rsid w:val="00827AF2"/>
    <w:rsid w:val="0083005D"/>
    <w:rsid w:val="008304B9"/>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4769B"/>
    <w:rsid w:val="0085028A"/>
    <w:rsid w:val="008512F5"/>
    <w:rsid w:val="00851498"/>
    <w:rsid w:val="00851768"/>
    <w:rsid w:val="00851A48"/>
    <w:rsid w:val="00852F58"/>
    <w:rsid w:val="00853211"/>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A03"/>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0DB"/>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612"/>
    <w:rsid w:val="00894F6E"/>
    <w:rsid w:val="00894FEF"/>
    <w:rsid w:val="00895FDB"/>
    <w:rsid w:val="008969D4"/>
    <w:rsid w:val="008977F4"/>
    <w:rsid w:val="008A012F"/>
    <w:rsid w:val="008A0157"/>
    <w:rsid w:val="008A1D5F"/>
    <w:rsid w:val="008A216D"/>
    <w:rsid w:val="008A2970"/>
    <w:rsid w:val="008A3657"/>
    <w:rsid w:val="008A37DA"/>
    <w:rsid w:val="008A3813"/>
    <w:rsid w:val="008A3960"/>
    <w:rsid w:val="008A3A6F"/>
    <w:rsid w:val="008A3C76"/>
    <w:rsid w:val="008A51A5"/>
    <w:rsid w:val="008A52F4"/>
    <w:rsid w:val="008A5873"/>
    <w:rsid w:val="008A5D2E"/>
    <w:rsid w:val="008A6002"/>
    <w:rsid w:val="008A626F"/>
    <w:rsid w:val="008A6B05"/>
    <w:rsid w:val="008A71C4"/>
    <w:rsid w:val="008A71F6"/>
    <w:rsid w:val="008A761E"/>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B7BBE"/>
    <w:rsid w:val="008C0807"/>
    <w:rsid w:val="008C11D7"/>
    <w:rsid w:val="008C142E"/>
    <w:rsid w:val="008C1D31"/>
    <w:rsid w:val="008C1E31"/>
    <w:rsid w:val="008C27A0"/>
    <w:rsid w:val="008C3081"/>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0FFB"/>
    <w:rsid w:val="008D10B7"/>
    <w:rsid w:val="008D1798"/>
    <w:rsid w:val="008D277C"/>
    <w:rsid w:val="008D2D3D"/>
    <w:rsid w:val="008D3AE8"/>
    <w:rsid w:val="008D68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3AF7"/>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BC9"/>
    <w:rsid w:val="00901FB3"/>
    <w:rsid w:val="00902DD7"/>
    <w:rsid w:val="009030AA"/>
    <w:rsid w:val="009032BE"/>
    <w:rsid w:val="0090339F"/>
    <w:rsid w:val="0090375F"/>
    <w:rsid w:val="00903F2F"/>
    <w:rsid w:val="009040B9"/>
    <w:rsid w:val="00904BC4"/>
    <w:rsid w:val="0090544A"/>
    <w:rsid w:val="0090570A"/>
    <w:rsid w:val="00905F9E"/>
    <w:rsid w:val="00910046"/>
    <w:rsid w:val="0091125F"/>
    <w:rsid w:val="009122A7"/>
    <w:rsid w:val="00912795"/>
    <w:rsid w:val="00912CE5"/>
    <w:rsid w:val="00912F8C"/>
    <w:rsid w:val="00913E5B"/>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2396"/>
    <w:rsid w:val="00923A02"/>
    <w:rsid w:val="00924B58"/>
    <w:rsid w:val="00925348"/>
    <w:rsid w:val="009265B6"/>
    <w:rsid w:val="0092729B"/>
    <w:rsid w:val="00927D63"/>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412"/>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6E38"/>
    <w:rsid w:val="009670AC"/>
    <w:rsid w:val="0096764F"/>
    <w:rsid w:val="009700A8"/>
    <w:rsid w:val="00970BA8"/>
    <w:rsid w:val="00971170"/>
    <w:rsid w:val="00971275"/>
    <w:rsid w:val="009716FC"/>
    <w:rsid w:val="00971D98"/>
    <w:rsid w:val="00973E16"/>
    <w:rsid w:val="00973F3E"/>
    <w:rsid w:val="009742ED"/>
    <w:rsid w:val="0097609B"/>
    <w:rsid w:val="00976848"/>
    <w:rsid w:val="009773F1"/>
    <w:rsid w:val="009803D4"/>
    <w:rsid w:val="00980B55"/>
    <w:rsid w:val="00980CB2"/>
    <w:rsid w:val="00980D68"/>
    <w:rsid w:val="009816E0"/>
    <w:rsid w:val="009823C1"/>
    <w:rsid w:val="00982E4D"/>
    <w:rsid w:val="00983A43"/>
    <w:rsid w:val="009841CD"/>
    <w:rsid w:val="00984F6B"/>
    <w:rsid w:val="009855D4"/>
    <w:rsid w:val="00985A84"/>
    <w:rsid w:val="00985BB8"/>
    <w:rsid w:val="00985F55"/>
    <w:rsid w:val="009861F7"/>
    <w:rsid w:val="00986C6E"/>
    <w:rsid w:val="00986CE1"/>
    <w:rsid w:val="00986FE3"/>
    <w:rsid w:val="0098724D"/>
    <w:rsid w:val="00987750"/>
    <w:rsid w:val="00987DE7"/>
    <w:rsid w:val="009905AD"/>
    <w:rsid w:val="00990A2D"/>
    <w:rsid w:val="009910A4"/>
    <w:rsid w:val="0099179F"/>
    <w:rsid w:val="00992000"/>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0A11"/>
    <w:rsid w:val="009A180D"/>
    <w:rsid w:val="009A22B8"/>
    <w:rsid w:val="009A2A2B"/>
    <w:rsid w:val="009A2E1A"/>
    <w:rsid w:val="009A2F47"/>
    <w:rsid w:val="009A43BF"/>
    <w:rsid w:val="009A6094"/>
    <w:rsid w:val="009A6B2F"/>
    <w:rsid w:val="009A6B3A"/>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1D6"/>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7AF"/>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5BE"/>
    <w:rsid w:val="00A04ACA"/>
    <w:rsid w:val="00A06312"/>
    <w:rsid w:val="00A06393"/>
    <w:rsid w:val="00A065A2"/>
    <w:rsid w:val="00A07B35"/>
    <w:rsid w:val="00A10489"/>
    <w:rsid w:val="00A10DB9"/>
    <w:rsid w:val="00A10FCA"/>
    <w:rsid w:val="00A113C1"/>
    <w:rsid w:val="00A11E57"/>
    <w:rsid w:val="00A1297F"/>
    <w:rsid w:val="00A130D3"/>
    <w:rsid w:val="00A13EAF"/>
    <w:rsid w:val="00A14133"/>
    <w:rsid w:val="00A144B6"/>
    <w:rsid w:val="00A147C9"/>
    <w:rsid w:val="00A14833"/>
    <w:rsid w:val="00A16EC8"/>
    <w:rsid w:val="00A1776F"/>
    <w:rsid w:val="00A215B6"/>
    <w:rsid w:val="00A23B0B"/>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3D74"/>
    <w:rsid w:val="00A44130"/>
    <w:rsid w:val="00A44AE6"/>
    <w:rsid w:val="00A44D5A"/>
    <w:rsid w:val="00A45433"/>
    <w:rsid w:val="00A4599F"/>
    <w:rsid w:val="00A466F1"/>
    <w:rsid w:val="00A4777A"/>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0DE"/>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12E"/>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6D33"/>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1E"/>
    <w:rsid w:val="00B1123C"/>
    <w:rsid w:val="00B11F75"/>
    <w:rsid w:val="00B120AF"/>
    <w:rsid w:val="00B12512"/>
    <w:rsid w:val="00B14544"/>
    <w:rsid w:val="00B15291"/>
    <w:rsid w:val="00B16439"/>
    <w:rsid w:val="00B16562"/>
    <w:rsid w:val="00B176FD"/>
    <w:rsid w:val="00B179B2"/>
    <w:rsid w:val="00B17BD9"/>
    <w:rsid w:val="00B17DBA"/>
    <w:rsid w:val="00B20F44"/>
    <w:rsid w:val="00B210DB"/>
    <w:rsid w:val="00B216AA"/>
    <w:rsid w:val="00B21AC5"/>
    <w:rsid w:val="00B21EFA"/>
    <w:rsid w:val="00B24214"/>
    <w:rsid w:val="00B2459A"/>
    <w:rsid w:val="00B248C7"/>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91F"/>
    <w:rsid w:val="00B3699E"/>
    <w:rsid w:val="00B37893"/>
    <w:rsid w:val="00B411DB"/>
    <w:rsid w:val="00B413C6"/>
    <w:rsid w:val="00B416DB"/>
    <w:rsid w:val="00B4196A"/>
    <w:rsid w:val="00B43324"/>
    <w:rsid w:val="00B4388F"/>
    <w:rsid w:val="00B4460C"/>
    <w:rsid w:val="00B4694C"/>
    <w:rsid w:val="00B4698A"/>
    <w:rsid w:val="00B4722C"/>
    <w:rsid w:val="00B47C05"/>
    <w:rsid w:val="00B47EC3"/>
    <w:rsid w:val="00B50760"/>
    <w:rsid w:val="00B50A49"/>
    <w:rsid w:val="00B50E50"/>
    <w:rsid w:val="00B50EFD"/>
    <w:rsid w:val="00B5221E"/>
    <w:rsid w:val="00B522AC"/>
    <w:rsid w:val="00B52705"/>
    <w:rsid w:val="00B5429E"/>
    <w:rsid w:val="00B5493F"/>
    <w:rsid w:val="00B54C37"/>
    <w:rsid w:val="00B5521E"/>
    <w:rsid w:val="00B55A65"/>
    <w:rsid w:val="00B55B55"/>
    <w:rsid w:val="00B569FF"/>
    <w:rsid w:val="00B56D81"/>
    <w:rsid w:val="00B573C4"/>
    <w:rsid w:val="00B600AE"/>
    <w:rsid w:val="00B606C9"/>
    <w:rsid w:val="00B60AEF"/>
    <w:rsid w:val="00B60CB8"/>
    <w:rsid w:val="00B610A6"/>
    <w:rsid w:val="00B62973"/>
    <w:rsid w:val="00B62D48"/>
    <w:rsid w:val="00B6316B"/>
    <w:rsid w:val="00B64536"/>
    <w:rsid w:val="00B6522C"/>
    <w:rsid w:val="00B65DC3"/>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525"/>
    <w:rsid w:val="00BB2F46"/>
    <w:rsid w:val="00BB34B0"/>
    <w:rsid w:val="00BB3B0E"/>
    <w:rsid w:val="00BB3FAC"/>
    <w:rsid w:val="00BB45B4"/>
    <w:rsid w:val="00BB45DF"/>
    <w:rsid w:val="00BB4A57"/>
    <w:rsid w:val="00BB5270"/>
    <w:rsid w:val="00BB54F0"/>
    <w:rsid w:val="00BB6B79"/>
    <w:rsid w:val="00BC0C06"/>
    <w:rsid w:val="00BC0EC9"/>
    <w:rsid w:val="00BC0FA9"/>
    <w:rsid w:val="00BC1CD4"/>
    <w:rsid w:val="00BC22EF"/>
    <w:rsid w:val="00BC29A6"/>
    <w:rsid w:val="00BC2E44"/>
    <w:rsid w:val="00BC3440"/>
    <w:rsid w:val="00BC3DF9"/>
    <w:rsid w:val="00BC3EEA"/>
    <w:rsid w:val="00BC403A"/>
    <w:rsid w:val="00BC42D5"/>
    <w:rsid w:val="00BC5F41"/>
    <w:rsid w:val="00BC7052"/>
    <w:rsid w:val="00BC715C"/>
    <w:rsid w:val="00BC74E7"/>
    <w:rsid w:val="00BC759E"/>
    <w:rsid w:val="00BC7964"/>
    <w:rsid w:val="00BC7A76"/>
    <w:rsid w:val="00BD00CF"/>
    <w:rsid w:val="00BD0B0B"/>
    <w:rsid w:val="00BD0E0D"/>
    <w:rsid w:val="00BD25CA"/>
    <w:rsid w:val="00BD2E81"/>
    <w:rsid w:val="00BD3C3D"/>
    <w:rsid w:val="00BD3D5D"/>
    <w:rsid w:val="00BD46A5"/>
    <w:rsid w:val="00BD4C90"/>
    <w:rsid w:val="00BD5C02"/>
    <w:rsid w:val="00BD6B2F"/>
    <w:rsid w:val="00BD7927"/>
    <w:rsid w:val="00BE0AA7"/>
    <w:rsid w:val="00BE10C7"/>
    <w:rsid w:val="00BE1170"/>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E7ECC"/>
    <w:rsid w:val="00BF0043"/>
    <w:rsid w:val="00BF0447"/>
    <w:rsid w:val="00BF04E4"/>
    <w:rsid w:val="00BF0DD5"/>
    <w:rsid w:val="00BF1959"/>
    <w:rsid w:val="00BF22F5"/>
    <w:rsid w:val="00BF3638"/>
    <w:rsid w:val="00BF4562"/>
    <w:rsid w:val="00BF4594"/>
    <w:rsid w:val="00BF5AEB"/>
    <w:rsid w:val="00BF5EA3"/>
    <w:rsid w:val="00BF5F45"/>
    <w:rsid w:val="00BF6198"/>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6F8E"/>
    <w:rsid w:val="00C075EF"/>
    <w:rsid w:val="00C07985"/>
    <w:rsid w:val="00C07B07"/>
    <w:rsid w:val="00C07FA5"/>
    <w:rsid w:val="00C11375"/>
    <w:rsid w:val="00C114E1"/>
    <w:rsid w:val="00C11848"/>
    <w:rsid w:val="00C11B4C"/>
    <w:rsid w:val="00C11DD1"/>
    <w:rsid w:val="00C1205A"/>
    <w:rsid w:val="00C122CF"/>
    <w:rsid w:val="00C1268D"/>
    <w:rsid w:val="00C129C0"/>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1C5"/>
    <w:rsid w:val="00C3454E"/>
    <w:rsid w:val="00C34EF7"/>
    <w:rsid w:val="00C35066"/>
    <w:rsid w:val="00C357D8"/>
    <w:rsid w:val="00C37178"/>
    <w:rsid w:val="00C3734E"/>
    <w:rsid w:val="00C373EA"/>
    <w:rsid w:val="00C37E50"/>
    <w:rsid w:val="00C41F54"/>
    <w:rsid w:val="00C42315"/>
    <w:rsid w:val="00C42A0E"/>
    <w:rsid w:val="00C44E96"/>
    <w:rsid w:val="00C451B8"/>
    <w:rsid w:val="00C458E8"/>
    <w:rsid w:val="00C466E6"/>
    <w:rsid w:val="00C468E9"/>
    <w:rsid w:val="00C476D8"/>
    <w:rsid w:val="00C47CE7"/>
    <w:rsid w:val="00C511E8"/>
    <w:rsid w:val="00C515B6"/>
    <w:rsid w:val="00C51BC0"/>
    <w:rsid w:val="00C51CF2"/>
    <w:rsid w:val="00C52086"/>
    <w:rsid w:val="00C544C8"/>
    <w:rsid w:val="00C54B23"/>
    <w:rsid w:val="00C54E72"/>
    <w:rsid w:val="00C55030"/>
    <w:rsid w:val="00C556AB"/>
    <w:rsid w:val="00C55829"/>
    <w:rsid w:val="00C56765"/>
    <w:rsid w:val="00C567C8"/>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6F01"/>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3859"/>
    <w:rsid w:val="00C83FE2"/>
    <w:rsid w:val="00C84434"/>
    <w:rsid w:val="00C8502B"/>
    <w:rsid w:val="00C85179"/>
    <w:rsid w:val="00C855F0"/>
    <w:rsid w:val="00C85777"/>
    <w:rsid w:val="00C86519"/>
    <w:rsid w:val="00C87E49"/>
    <w:rsid w:val="00C8D941"/>
    <w:rsid w:val="00C904AC"/>
    <w:rsid w:val="00C905A4"/>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202"/>
    <w:rsid w:val="00C96406"/>
    <w:rsid w:val="00C970BE"/>
    <w:rsid w:val="00C970C8"/>
    <w:rsid w:val="00CA02E5"/>
    <w:rsid w:val="00CA0CC5"/>
    <w:rsid w:val="00CA0DCF"/>
    <w:rsid w:val="00CA23C1"/>
    <w:rsid w:val="00CA2B04"/>
    <w:rsid w:val="00CA347D"/>
    <w:rsid w:val="00CA3A0F"/>
    <w:rsid w:val="00CA3A72"/>
    <w:rsid w:val="00CA3FAE"/>
    <w:rsid w:val="00CA47CB"/>
    <w:rsid w:val="00CA5166"/>
    <w:rsid w:val="00CA5216"/>
    <w:rsid w:val="00CA65C6"/>
    <w:rsid w:val="00CA6C61"/>
    <w:rsid w:val="00CA6F1E"/>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9CC"/>
    <w:rsid w:val="00CB6B3C"/>
    <w:rsid w:val="00CB70A1"/>
    <w:rsid w:val="00CB748D"/>
    <w:rsid w:val="00CB7F9E"/>
    <w:rsid w:val="00CC045F"/>
    <w:rsid w:val="00CC0C98"/>
    <w:rsid w:val="00CC0E46"/>
    <w:rsid w:val="00CC0F50"/>
    <w:rsid w:val="00CC1977"/>
    <w:rsid w:val="00CC1E27"/>
    <w:rsid w:val="00CC2C62"/>
    <w:rsid w:val="00CC3925"/>
    <w:rsid w:val="00CC41D0"/>
    <w:rsid w:val="00CC45EE"/>
    <w:rsid w:val="00CC4E78"/>
    <w:rsid w:val="00CC4EEC"/>
    <w:rsid w:val="00CC654F"/>
    <w:rsid w:val="00CC6791"/>
    <w:rsid w:val="00CC6C5E"/>
    <w:rsid w:val="00CC7C6B"/>
    <w:rsid w:val="00CD0287"/>
    <w:rsid w:val="00CD03A8"/>
    <w:rsid w:val="00CD03AD"/>
    <w:rsid w:val="00CD03BA"/>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84F"/>
    <w:rsid w:val="00CD68FA"/>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5E68"/>
    <w:rsid w:val="00CE6713"/>
    <w:rsid w:val="00CE7939"/>
    <w:rsid w:val="00CF0529"/>
    <w:rsid w:val="00CF06D5"/>
    <w:rsid w:val="00CF1B69"/>
    <w:rsid w:val="00CF1D58"/>
    <w:rsid w:val="00CF2677"/>
    <w:rsid w:val="00CF2CB6"/>
    <w:rsid w:val="00CF3DB9"/>
    <w:rsid w:val="00CF3F6D"/>
    <w:rsid w:val="00CF40E2"/>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0C"/>
    <w:rsid w:val="00D13AE0"/>
    <w:rsid w:val="00D152C3"/>
    <w:rsid w:val="00D1581F"/>
    <w:rsid w:val="00D159D2"/>
    <w:rsid w:val="00D1609F"/>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357E"/>
    <w:rsid w:val="00D341BE"/>
    <w:rsid w:val="00D354EB"/>
    <w:rsid w:val="00D35A22"/>
    <w:rsid w:val="00D35F9A"/>
    <w:rsid w:val="00D37664"/>
    <w:rsid w:val="00D406BD"/>
    <w:rsid w:val="00D4094C"/>
    <w:rsid w:val="00D41091"/>
    <w:rsid w:val="00D410E3"/>
    <w:rsid w:val="00D41416"/>
    <w:rsid w:val="00D41480"/>
    <w:rsid w:val="00D41BC8"/>
    <w:rsid w:val="00D41D77"/>
    <w:rsid w:val="00D42637"/>
    <w:rsid w:val="00D42705"/>
    <w:rsid w:val="00D43195"/>
    <w:rsid w:val="00D4337E"/>
    <w:rsid w:val="00D434C3"/>
    <w:rsid w:val="00D43621"/>
    <w:rsid w:val="00D44212"/>
    <w:rsid w:val="00D4490B"/>
    <w:rsid w:val="00D45631"/>
    <w:rsid w:val="00D456B0"/>
    <w:rsid w:val="00D459E3"/>
    <w:rsid w:val="00D4630D"/>
    <w:rsid w:val="00D46945"/>
    <w:rsid w:val="00D4699A"/>
    <w:rsid w:val="00D4785E"/>
    <w:rsid w:val="00D5020B"/>
    <w:rsid w:val="00D50C54"/>
    <w:rsid w:val="00D50E1D"/>
    <w:rsid w:val="00D526C8"/>
    <w:rsid w:val="00D53BF4"/>
    <w:rsid w:val="00D54149"/>
    <w:rsid w:val="00D5456D"/>
    <w:rsid w:val="00D54C04"/>
    <w:rsid w:val="00D551E2"/>
    <w:rsid w:val="00D5520A"/>
    <w:rsid w:val="00D561B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10C"/>
    <w:rsid w:val="00D6652F"/>
    <w:rsid w:val="00D66697"/>
    <w:rsid w:val="00D66A43"/>
    <w:rsid w:val="00D66F4C"/>
    <w:rsid w:val="00D67710"/>
    <w:rsid w:val="00D70555"/>
    <w:rsid w:val="00D7155A"/>
    <w:rsid w:val="00D720E9"/>
    <w:rsid w:val="00D722C8"/>
    <w:rsid w:val="00D72654"/>
    <w:rsid w:val="00D72E97"/>
    <w:rsid w:val="00D73174"/>
    <w:rsid w:val="00D734C0"/>
    <w:rsid w:val="00D734C6"/>
    <w:rsid w:val="00D735D3"/>
    <w:rsid w:val="00D73763"/>
    <w:rsid w:val="00D73765"/>
    <w:rsid w:val="00D7377C"/>
    <w:rsid w:val="00D74236"/>
    <w:rsid w:val="00D75062"/>
    <w:rsid w:val="00D75609"/>
    <w:rsid w:val="00D7716D"/>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58B"/>
    <w:rsid w:val="00DA791A"/>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0EA2"/>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600"/>
    <w:rsid w:val="00DC4BE0"/>
    <w:rsid w:val="00DC6585"/>
    <w:rsid w:val="00DC673E"/>
    <w:rsid w:val="00DC6CF6"/>
    <w:rsid w:val="00DC7576"/>
    <w:rsid w:val="00DC7A47"/>
    <w:rsid w:val="00DD0085"/>
    <w:rsid w:val="00DD008C"/>
    <w:rsid w:val="00DD0202"/>
    <w:rsid w:val="00DD1047"/>
    <w:rsid w:val="00DD10C2"/>
    <w:rsid w:val="00DD11A6"/>
    <w:rsid w:val="00DD1665"/>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C9F"/>
    <w:rsid w:val="00DF1F94"/>
    <w:rsid w:val="00DF21DF"/>
    <w:rsid w:val="00DF28BA"/>
    <w:rsid w:val="00DF2B9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8A7"/>
    <w:rsid w:val="00E03B45"/>
    <w:rsid w:val="00E03EFD"/>
    <w:rsid w:val="00E03F23"/>
    <w:rsid w:val="00E0425D"/>
    <w:rsid w:val="00E04919"/>
    <w:rsid w:val="00E0493C"/>
    <w:rsid w:val="00E05E2D"/>
    <w:rsid w:val="00E076BB"/>
    <w:rsid w:val="00E078A0"/>
    <w:rsid w:val="00E07E8B"/>
    <w:rsid w:val="00E10068"/>
    <w:rsid w:val="00E10741"/>
    <w:rsid w:val="00E10BCF"/>
    <w:rsid w:val="00E110DE"/>
    <w:rsid w:val="00E11EE6"/>
    <w:rsid w:val="00E1204F"/>
    <w:rsid w:val="00E121DF"/>
    <w:rsid w:val="00E12502"/>
    <w:rsid w:val="00E1329C"/>
    <w:rsid w:val="00E13E63"/>
    <w:rsid w:val="00E140C2"/>
    <w:rsid w:val="00E146F6"/>
    <w:rsid w:val="00E14A86"/>
    <w:rsid w:val="00E1503E"/>
    <w:rsid w:val="00E15479"/>
    <w:rsid w:val="00E15DC1"/>
    <w:rsid w:val="00E16072"/>
    <w:rsid w:val="00E160F5"/>
    <w:rsid w:val="00E201D8"/>
    <w:rsid w:val="00E205E8"/>
    <w:rsid w:val="00E20D63"/>
    <w:rsid w:val="00E20D91"/>
    <w:rsid w:val="00E212F7"/>
    <w:rsid w:val="00E21768"/>
    <w:rsid w:val="00E217CA"/>
    <w:rsid w:val="00E2216E"/>
    <w:rsid w:val="00E2272C"/>
    <w:rsid w:val="00E24B5E"/>
    <w:rsid w:val="00E24B83"/>
    <w:rsid w:val="00E250DF"/>
    <w:rsid w:val="00E2520F"/>
    <w:rsid w:val="00E2534F"/>
    <w:rsid w:val="00E25A55"/>
    <w:rsid w:val="00E25CFD"/>
    <w:rsid w:val="00E25D98"/>
    <w:rsid w:val="00E2651A"/>
    <w:rsid w:val="00E267BA"/>
    <w:rsid w:val="00E2694C"/>
    <w:rsid w:val="00E26CF5"/>
    <w:rsid w:val="00E270AB"/>
    <w:rsid w:val="00E312C2"/>
    <w:rsid w:val="00E32664"/>
    <w:rsid w:val="00E32EE3"/>
    <w:rsid w:val="00E33261"/>
    <w:rsid w:val="00E33624"/>
    <w:rsid w:val="00E341AE"/>
    <w:rsid w:val="00E345D2"/>
    <w:rsid w:val="00E34EBC"/>
    <w:rsid w:val="00E375BF"/>
    <w:rsid w:val="00E3782C"/>
    <w:rsid w:val="00E37D44"/>
    <w:rsid w:val="00E405E7"/>
    <w:rsid w:val="00E406D6"/>
    <w:rsid w:val="00E407FC"/>
    <w:rsid w:val="00E40956"/>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7BB"/>
    <w:rsid w:val="00E52B67"/>
    <w:rsid w:val="00E53AD8"/>
    <w:rsid w:val="00E541BA"/>
    <w:rsid w:val="00E54B7E"/>
    <w:rsid w:val="00E54BE2"/>
    <w:rsid w:val="00E55E1A"/>
    <w:rsid w:val="00E55E31"/>
    <w:rsid w:val="00E563C4"/>
    <w:rsid w:val="00E56515"/>
    <w:rsid w:val="00E56BA8"/>
    <w:rsid w:val="00E56DBF"/>
    <w:rsid w:val="00E57BC3"/>
    <w:rsid w:val="00E57BD1"/>
    <w:rsid w:val="00E6008D"/>
    <w:rsid w:val="00E6084D"/>
    <w:rsid w:val="00E60B06"/>
    <w:rsid w:val="00E60E4F"/>
    <w:rsid w:val="00E615AD"/>
    <w:rsid w:val="00E61D90"/>
    <w:rsid w:val="00E62109"/>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58"/>
    <w:rsid w:val="00E67697"/>
    <w:rsid w:val="00E70F60"/>
    <w:rsid w:val="00E71E41"/>
    <w:rsid w:val="00E7230D"/>
    <w:rsid w:val="00E729B9"/>
    <w:rsid w:val="00E72AC2"/>
    <w:rsid w:val="00E73C48"/>
    <w:rsid w:val="00E73CF3"/>
    <w:rsid w:val="00E73DB9"/>
    <w:rsid w:val="00E73E43"/>
    <w:rsid w:val="00E74774"/>
    <w:rsid w:val="00E7482F"/>
    <w:rsid w:val="00E74ECC"/>
    <w:rsid w:val="00E7520F"/>
    <w:rsid w:val="00E75227"/>
    <w:rsid w:val="00E75CAA"/>
    <w:rsid w:val="00E76292"/>
    <w:rsid w:val="00E76434"/>
    <w:rsid w:val="00E76CDD"/>
    <w:rsid w:val="00E76E1F"/>
    <w:rsid w:val="00E77582"/>
    <w:rsid w:val="00E77D11"/>
    <w:rsid w:val="00E77D75"/>
    <w:rsid w:val="00E80C46"/>
    <w:rsid w:val="00E81834"/>
    <w:rsid w:val="00E81CD8"/>
    <w:rsid w:val="00E823B0"/>
    <w:rsid w:val="00E82A4B"/>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4E4"/>
    <w:rsid w:val="00E97C7F"/>
    <w:rsid w:val="00EA001C"/>
    <w:rsid w:val="00EA073A"/>
    <w:rsid w:val="00EA0CD1"/>
    <w:rsid w:val="00EA100E"/>
    <w:rsid w:val="00EA141A"/>
    <w:rsid w:val="00EA2280"/>
    <w:rsid w:val="00EA256A"/>
    <w:rsid w:val="00EA2B27"/>
    <w:rsid w:val="00EA36C4"/>
    <w:rsid w:val="00EA4970"/>
    <w:rsid w:val="00EA6283"/>
    <w:rsid w:val="00EA6573"/>
    <w:rsid w:val="00EA6E8F"/>
    <w:rsid w:val="00EB0E73"/>
    <w:rsid w:val="00EB12D6"/>
    <w:rsid w:val="00EB15AF"/>
    <w:rsid w:val="00EB1C0F"/>
    <w:rsid w:val="00EB35C1"/>
    <w:rsid w:val="00EB3686"/>
    <w:rsid w:val="00EB3779"/>
    <w:rsid w:val="00EB381D"/>
    <w:rsid w:val="00EB5290"/>
    <w:rsid w:val="00EB58C7"/>
    <w:rsid w:val="00EB5DC1"/>
    <w:rsid w:val="00EB63C2"/>
    <w:rsid w:val="00EB6D85"/>
    <w:rsid w:val="00EB7FCE"/>
    <w:rsid w:val="00EC03C0"/>
    <w:rsid w:val="00EC0773"/>
    <w:rsid w:val="00EC0799"/>
    <w:rsid w:val="00EC0C05"/>
    <w:rsid w:val="00EC121F"/>
    <w:rsid w:val="00EC1554"/>
    <w:rsid w:val="00EC32E7"/>
    <w:rsid w:val="00EC3339"/>
    <w:rsid w:val="00EC42F8"/>
    <w:rsid w:val="00EC4A1B"/>
    <w:rsid w:val="00EC5CB3"/>
    <w:rsid w:val="00EC6361"/>
    <w:rsid w:val="00EC6C73"/>
    <w:rsid w:val="00EC6F03"/>
    <w:rsid w:val="00EC6F46"/>
    <w:rsid w:val="00EC702A"/>
    <w:rsid w:val="00EC790E"/>
    <w:rsid w:val="00EC7ABD"/>
    <w:rsid w:val="00EC7EE9"/>
    <w:rsid w:val="00ED0566"/>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1F4"/>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2AB6"/>
    <w:rsid w:val="00EF3105"/>
    <w:rsid w:val="00EF3195"/>
    <w:rsid w:val="00EF393F"/>
    <w:rsid w:val="00EF3A16"/>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4F07"/>
    <w:rsid w:val="00F0515F"/>
    <w:rsid w:val="00F057F2"/>
    <w:rsid w:val="00F05D7A"/>
    <w:rsid w:val="00F05F84"/>
    <w:rsid w:val="00F07038"/>
    <w:rsid w:val="00F07FDB"/>
    <w:rsid w:val="00F10CF1"/>
    <w:rsid w:val="00F10EB1"/>
    <w:rsid w:val="00F10F77"/>
    <w:rsid w:val="00F1174E"/>
    <w:rsid w:val="00F11796"/>
    <w:rsid w:val="00F126A8"/>
    <w:rsid w:val="00F12F21"/>
    <w:rsid w:val="00F13570"/>
    <w:rsid w:val="00F137F4"/>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256"/>
    <w:rsid w:val="00F229DE"/>
    <w:rsid w:val="00F22B11"/>
    <w:rsid w:val="00F2301B"/>
    <w:rsid w:val="00F2421D"/>
    <w:rsid w:val="00F247AB"/>
    <w:rsid w:val="00F24A9F"/>
    <w:rsid w:val="00F25241"/>
    <w:rsid w:val="00F25FDB"/>
    <w:rsid w:val="00F277DF"/>
    <w:rsid w:val="00F277ED"/>
    <w:rsid w:val="00F31B00"/>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7E"/>
    <w:rsid w:val="00F42098"/>
    <w:rsid w:val="00F429B7"/>
    <w:rsid w:val="00F42CE8"/>
    <w:rsid w:val="00F42EC8"/>
    <w:rsid w:val="00F431D1"/>
    <w:rsid w:val="00F431D3"/>
    <w:rsid w:val="00F43660"/>
    <w:rsid w:val="00F43C74"/>
    <w:rsid w:val="00F44527"/>
    <w:rsid w:val="00F44F39"/>
    <w:rsid w:val="00F45EB2"/>
    <w:rsid w:val="00F46195"/>
    <w:rsid w:val="00F464F5"/>
    <w:rsid w:val="00F46943"/>
    <w:rsid w:val="00F46984"/>
    <w:rsid w:val="00F46CA5"/>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2CCA"/>
    <w:rsid w:val="00F630EB"/>
    <w:rsid w:val="00F6347F"/>
    <w:rsid w:val="00F638A8"/>
    <w:rsid w:val="00F644F1"/>
    <w:rsid w:val="00F65227"/>
    <w:rsid w:val="00F65FF2"/>
    <w:rsid w:val="00F660E2"/>
    <w:rsid w:val="00F66673"/>
    <w:rsid w:val="00F6692D"/>
    <w:rsid w:val="00F6698E"/>
    <w:rsid w:val="00F66E96"/>
    <w:rsid w:val="00F67417"/>
    <w:rsid w:val="00F6746E"/>
    <w:rsid w:val="00F6748C"/>
    <w:rsid w:val="00F67F4E"/>
    <w:rsid w:val="00F70558"/>
    <w:rsid w:val="00F70AB9"/>
    <w:rsid w:val="00F7131D"/>
    <w:rsid w:val="00F7215F"/>
    <w:rsid w:val="00F72260"/>
    <w:rsid w:val="00F724EC"/>
    <w:rsid w:val="00F72559"/>
    <w:rsid w:val="00F72F1B"/>
    <w:rsid w:val="00F72FE1"/>
    <w:rsid w:val="00F732E6"/>
    <w:rsid w:val="00F74631"/>
    <w:rsid w:val="00F74BD1"/>
    <w:rsid w:val="00F7501B"/>
    <w:rsid w:val="00F75063"/>
    <w:rsid w:val="00F750D5"/>
    <w:rsid w:val="00F75592"/>
    <w:rsid w:val="00F75726"/>
    <w:rsid w:val="00F7599F"/>
    <w:rsid w:val="00F7680D"/>
    <w:rsid w:val="00F768B8"/>
    <w:rsid w:val="00F76B1E"/>
    <w:rsid w:val="00F76C7C"/>
    <w:rsid w:val="00F77250"/>
    <w:rsid w:val="00F7725C"/>
    <w:rsid w:val="00F77B99"/>
    <w:rsid w:val="00F77CB2"/>
    <w:rsid w:val="00F80768"/>
    <w:rsid w:val="00F81F56"/>
    <w:rsid w:val="00F8218F"/>
    <w:rsid w:val="00F82C3C"/>
    <w:rsid w:val="00F83243"/>
    <w:rsid w:val="00F83398"/>
    <w:rsid w:val="00F84093"/>
    <w:rsid w:val="00F84C15"/>
    <w:rsid w:val="00F85285"/>
    <w:rsid w:val="00F8581C"/>
    <w:rsid w:val="00F85F5F"/>
    <w:rsid w:val="00F869FF"/>
    <w:rsid w:val="00F86F43"/>
    <w:rsid w:val="00F87DF1"/>
    <w:rsid w:val="00F90F2A"/>
    <w:rsid w:val="00F91643"/>
    <w:rsid w:val="00F929B7"/>
    <w:rsid w:val="00F9327D"/>
    <w:rsid w:val="00F93968"/>
    <w:rsid w:val="00F9415C"/>
    <w:rsid w:val="00F94B1D"/>
    <w:rsid w:val="00F94D71"/>
    <w:rsid w:val="00F95039"/>
    <w:rsid w:val="00F952BE"/>
    <w:rsid w:val="00F953B3"/>
    <w:rsid w:val="00F9566B"/>
    <w:rsid w:val="00F9576C"/>
    <w:rsid w:val="00F96594"/>
    <w:rsid w:val="00F96714"/>
    <w:rsid w:val="00F97DBD"/>
    <w:rsid w:val="00FA0618"/>
    <w:rsid w:val="00FA144D"/>
    <w:rsid w:val="00FA2925"/>
    <w:rsid w:val="00FA2EA0"/>
    <w:rsid w:val="00FA36EB"/>
    <w:rsid w:val="00FA4B39"/>
    <w:rsid w:val="00FA56CE"/>
    <w:rsid w:val="00FA5934"/>
    <w:rsid w:val="00FA659D"/>
    <w:rsid w:val="00FA675B"/>
    <w:rsid w:val="00FA67D8"/>
    <w:rsid w:val="00FA7142"/>
    <w:rsid w:val="00FB00BA"/>
    <w:rsid w:val="00FB030B"/>
    <w:rsid w:val="00FB0339"/>
    <w:rsid w:val="00FB10F0"/>
    <w:rsid w:val="00FB1FBE"/>
    <w:rsid w:val="00FB275B"/>
    <w:rsid w:val="00FB2EAD"/>
    <w:rsid w:val="00FB2EFD"/>
    <w:rsid w:val="00FB31A7"/>
    <w:rsid w:val="00FB3981"/>
    <w:rsid w:val="00FB3996"/>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001"/>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A3D7B86B-988B-437F-8F24-5210F74F1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4F07"/>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1">
    <w:name w:val="Neapdorotas paminėjimas1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 w:type="table" w:customStyle="1" w:styleId="Lentelstinklelis3">
    <w:name w:val="Lentelės tinklelis3"/>
    <w:basedOn w:val="prastojilentel"/>
    <w:next w:val="Lentelstinklelis"/>
    <w:uiPriority w:val="39"/>
    <w:rsid w:val="0025171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507D6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E205E8"/>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6F01"/>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57633245">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1960914026">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57438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923681800">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07099932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positionInSearchResults=0&amp;searchModelUUID=5d6e65a1-ac3c-4b11-863c-b89ea98310f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C23AA514-5170-4F75-95CD-02B146C8DC05}">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16</Pages>
  <Words>3941</Words>
  <Characters>22470</Characters>
  <Application>Microsoft Office Word</Application>
  <DocSecurity>0</DocSecurity>
  <Lines>187</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29</cp:revision>
  <cp:lastPrinted>2024-07-23T07:57:00Z</cp:lastPrinted>
  <dcterms:created xsi:type="dcterms:W3CDTF">2026-02-26T11:14:00Z</dcterms:created>
  <dcterms:modified xsi:type="dcterms:W3CDTF">2026-08-04T08:08:00Z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